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3BC9" w:rsidRDefault="00C03E5A">
      <w:pPr>
        <w:spacing w:after="308"/>
        <w:ind w:left="0" w:firstLine="0"/>
      </w:pPr>
      <w:bookmarkStart w:id="0" w:name="_GoBack"/>
      <w:bookmarkEnd w:id="0"/>
      <w:r>
        <w:rPr>
          <w:rFonts w:ascii="华文中宋" w:eastAsia="华文中宋" w:hAnsi="华文中宋" w:cs="华文中宋"/>
          <w:sz w:val="44"/>
        </w:rPr>
        <w:t xml:space="preserve"> </w:t>
      </w:r>
    </w:p>
    <w:p w:rsidR="00FD3BC9" w:rsidRDefault="00C03E5A">
      <w:pPr>
        <w:spacing w:after="308"/>
        <w:ind w:left="0" w:firstLine="0"/>
      </w:pPr>
      <w:r>
        <w:rPr>
          <w:rFonts w:ascii="华文中宋" w:eastAsia="华文中宋" w:hAnsi="华文中宋" w:cs="华文中宋"/>
          <w:sz w:val="44"/>
        </w:rPr>
        <w:t xml:space="preserve"> </w:t>
      </w:r>
    </w:p>
    <w:p w:rsidR="00FD3BC9" w:rsidRDefault="00C03E5A">
      <w:pPr>
        <w:spacing w:after="308"/>
        <w:ind w:left="0" w:firstLine="0"/>
      </w:pPr>
      <w:r>
        <w:rPr>
          <w:rFonts w:ascii="华文中宋" w:eastAsia="华文中宋" w:hAnsi="华文中宋" w:cs="华文中宋"/>
          <w:sz w:val="44"/>
        </w:rPr>
        <w:t xml:space="preserve"> </w:t>
      </w:r>
    </w:p>
    <w:p w:rsidR="00FD3BC9" w:rsidRDefault="00C03E5A">
      <w:pPr>
        <w:spacing w:after="383"/>
        <w:ind w:left="0" w:firstLine="0"/>
      </w:pPr>
      <w:r>
        <w:rPr>
          <w:rFonts w:ascii="华文中宋" w:eastAsia="华文中宋" w:hAnsi="华文中宋" w:cs="华文中宋"/>
          <w:sz w:val="44"/>
        </w:rPr>
        <w:t xml:space="preserve"> </w:t>
      </w:r>
    </w:p>
    <w:p w:rsidR="00FD3BC9" w:rsidRDefault="00C03E5A">
      <w:pPr>
        <w:spacing w:after="215"/>
        <w:ind w:right="1627"/>
        <w:jc w:val="right"/>
      </w:pPr>
      <w:r>
        <w:rPr>
          <w:rFonts w:ascii="华文中宋" w:eastAsia="华文中宋" w:hAnsi="华文中宋" w:cs="华文中宋"/>
          <w:sz w:val="52"/>
        </w:rPr>
        <w:t>国家社会科学基金项目</w:t>
      </w:r>
      <w:r>
        <w:rPr>
          <w:rFonts w:ascii="Times New Roman" w:eastAsia="Times New Roman" w:hAnsi="Times New Roman" w:cs="Times New Roman"/>
          <w:b/>
          <w:sz w:val="52"/>
        </w:rPr>
        <w:t xml:space="preserve"> </w:t>
      </w:r>
    </w:p>
    <w:p w:rsidR="00FD3BC9" w:rsidRDefault="00C03E5A">
      <w:pPr>
        <w:spacing w:after="24"/>
        <w:ind w:right="2098"/>
        <w:jc w:val="right"/>
      </w:pPr>
      <w:r>
        <w:rPr>
          <w:rFonts w:ascii="Times New Roman" w:eastAsia="Times New Roman" w:hAnsi="Times New Roman" w:cs="Times New Roman"/>
          <w:b/>
          <w:sz w:val="52"/>
        </w:rPr>
        <w:t xml:space="preserve">2023 </w:t>
      </w:r>
      <w:r>
        <w:rPr>
          <w:rFonts w:ascii="华文中宋" w:eastAsia="华文中宋" w:hAnsi="华文中宋" w:cs="华文中宋"/>
          <w:sz w:val="52"/>
        </w:rPr>
        <w:t>年度课题指南</w:t>
      </w: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5"/>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5"/>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74"/>
        <w:ind w:left="0" w:firstLine="0"/>
      </w:pPr>
      <w:r>
        <w:rPr>
          <w:rFonts w:ascii="Times New Roman" w:eastAsia="Times New Roman" w:hAnsi="Times New Roman" w:cs="Times New Roman"/>
          <w:b/>
          <w:sz w:val="44"/>
        </w:rPr>
        <w:t xml:space="preserve"> </w:t>
      </w:r>
    </w:p>
    <w:p w:rsidR="00FD3BC9" w:rsidRDefault="00C03E5A">
      <w:pPr>
        <w:spacing w:after="57"/>
        <w:ind w:left="0" w:firstLine="0"/>
      </w:pPr>
      <w:r>
        <w:rPr>
          <w:rFonts w:ascii="Times New Roman" w:eastAsia="Times New Roman" w:hAnsi="Times New Roman" w:cs="Times New Roman"/>
          <w:b/>
          <w:sz w:val="44"/>
        </w:rPr>
        <w:t xml:space="preserve"> </w:t>
      </w:r>
    </w:p>
    <w:p w:rsidR="00FD3BC9" w:rsidRDefault="00C03E5A">
      <w:pPr>
        <w:spacing w:after="190"/>
        <w:ind w:left="0" w:right="1898" w:firstLine="0"/>
        <w:jc w:val="right"/>
      </w:pPr>
      <w:r>
        <w:rPr>
          <w:rFonts w:ascii="KaiTi" w:eastAsia="KaiTi" w:hAnsi="KaiTi" w:cs="KaiTi"/>
          <w:sz w:val="36"/>
        </w:rPr>
        <w:t>全国哲学社会科学工作办公室</w:t>
      </w:r>
      <w:r>
        <w:rPr>
          <w:rFonts w:ascii="Times New Roman" w:eastAsia="Times New Roman" w:hAnsi="Times New Roman" w:cs="Times New Roman"/>
          <w:b/>
          <w:sz w:val="36"/>
        </w:rPr>
        <w:t xml:space="preserve"> </w:t>
      </w:r>
    </w:p>
    <w:p w:rsidR="00FD3BC9" w:rsidRDefault="00C03E5A">
      <w:pPr>
        <w:spacing w:after="140"/>
        <w:ind w:left="990" w:firstLine="0"/>
        <w:jc w:val="center"/>
      </w:pPr>
      <w:r>
        <w:rPr>
          <w:rFonts w:ascii="Times New Roman" w:eastAsia="Times New Roman" w:hAnsi="Times New Roman" w:cs="Times New Roman"/>
          <w:b/>
          <w:sz w:val="36"/>
        </w:rPr>
        <w:t xml:space="preserve">2023 </w:t>
      </w:r>
      <w:r>
        <w:rPr>
          <w:rFonts w:ascii="KaiTi" w:eastAsia="KaiTi" w:hAnsi="KaiTi" w:cs="KaiTi"/>
          <w:sz w:val="36"/>
        </w:rPr>
        <w:t>年</w:t>
      </w:r>
      <w:r>
        <w:rPr>
          <w:rFonts w:ascii="KaiTi" w:eastAsia="KaiTi" w:hAnsi="KaiTi" w:cs="KaiTi"/>
          <w:sz w:val="36"/>
        </w:rPr>
        <w:t xml:space="preserve"> </w:t>
      </w:r>
      <w:r>
        <w:rPr>
          <w:rFonts w:ascii="Times New Roman" w:eastAsia="Times New Roman" w:hAnsi="Times New Roman" w:cs="Times New Roman"/>
          <w:b/>
          <w:sz w:val="36"/>
        </w:rPr>
        <w:t xml:space="preserve">4 </w:t>
      </w:r>
      <w:r>
        <w:rPr>
          <w:rFonts w:ascii="KaiTi" w:eastAsia="KaiTi" w:hAnsi="KaiTi" w:cs="KaiTi"/>
          <w:sz w:val="36"/>
        </w:rPr>
        <w:t>月</w:t>
      </w:r>
      <w:r>
        <w:rPr>
          <w:rFonts w:ascii="Times New Roman" w:eastAsia="Times New Roman" w:hAnsi="Times New Roman" w:cs="Times New Roman"/>
          <w:b/>
          <w:sz w:val="36"/>
        </w:rPr>
        <w:t xml:space="preserve"> </w:t>
      </w:r>
    </w:p>
    <w:p w:rsidR="00FD3BC9" w:rsidRDefault="00C03E5A">
      <w:pPr>
        <w:spacing w:after="202"/>
        <w:ind w:left="543" w:firstLine="0"/>
      </w:pPr>
      <w:r>
        <w:rPr>
          <w:rFonts w:ascii="Times New Roman" w:eastAsia="Times New Roman" w:hAnsi="Times New Roman" w:cs="Times New Roman"/>
          <w:b/>
          <w:sz w:val="36"/>
        </w:rPr>
        <w:lastRenderedPageBreak/>
        <w:t xml:space="preserve"> </w:t>
      </w:r>
      <w:r>
        <w:rPr>
          <w:rFonts w:ascii="Times New Roman" w:eastAsia="Times New Roman" w:hAnsi="Times New Roman" w:cs="Times New Roman"/>
          <w:b/>
          <w:sz w:val="36"/>
        </w:rPr>
        <w:tab/>
        <w:t xml:space="preserve"> </w:t>
      </w:r>
    </w:p>
    <w:p w:rsidR="00FD3BC9" w:rsidRDefault="00C03E5A">
      <w:pPr>
        <w:spacing w:after="42"/>
        <w:ind w:left="1037" w:firstLine="0"/>
        <w:jc w:val="center"/>
      </w:pPr>
      <w:r>
        <w:rPr>
          <w:rFonts w:ascii="DengXian" w:eastAsia="DengXian" w:hAnsi="DengXian" w:cs="DengXian"/>
          <w:sz w:val="18"/>
        </w:rPr>
        <w:t xml:space="preserve"> </w:t>
      </w:r>
    </w:p>
    <w:p w:rsidR="00FD3BC9" w:rsidRDefault="00C03E5A">
      <w:pPr>
        <w:spacing w:after="0"/>
        <w:ind w:left="0" w:firstLine="0"/>
      </w:pPr>
      <w:r>
        <w:rPr>
          <w:rFonts w:ascii="DengXian" w:eastAsia="DengXian" w:hAnsi="DengXian" w:cs="DengXian"/>
          <w:sz w:val="18"/>
        </w:rPr>
        <w:t xml:space="preserve"> </w:t>
      </w:r>
    </w:p>
    <w:p w:rsidR="00FD3BC9" w:rsidRDefault="00C03E5A">
      <w:pPr>
        <w:spacing w:after="0"/>
        <w:ind w:left="998"/>
        <w:jc w:val="center"/>
      </w:pPr>
      <w:r>
        <w:rPr>
          <w:rFonts w:ascii="华文中宋" w:eastAsia="华文中宋" w:hAnsi="华文中宋" w:cs="华文中宋"/>
          <w:sz w:val="44"/>
        </w:rPr>
        <w:t>目</w:t>
      </w:r>
      <w:r>
        <w:rPr>
          <w:rFonts w:ascii="Times New Roman" w:eastAsia="Times New Roman" w:hAnsi="Times New Roman" w:cs="Times New Roman"/>
          <w:b/>
          <w:sz w:val="44"/>
        </w:rPr>
        <w:t xml:space="preserve">   </w:t>
      </w:r>
      <w:r>
        <w:rPr>
          <w:rFonts w:ascii="华文中宋" w:eastAsia="华文中宋" w:hAnsi="华文中宋" w:cs="华文中宋"/>
          <w:sz w:val="44"/>
        </w:rPr>
        <w:t>录</w:t>
      </w:r>
      <w:r>
        <w:rPr>
          <w:rFonts w:ascii="Times New Roman" w:eastAsia="Times New Roman" w:hAnsi="Times New Roman" w:cs="Times New Roman"/>
          <w:b/>
          <w:sz w:val="44"/>
        </w:rPr>
        <w:t xml:space="preserve"> </w:t>
      </w:r>
    </w:p>
    <w:sdt>
      <w:sdtPr>
        <w:rPr>
          <w:rFonts w:ascii="微软雅黑" w:eastAsia="微软雅黑" w:hAnsi="微软雅黑" w:cs="微软雅黑"/>
        </w:rPr>
        <w:id w:val="1327249996"/>
        <w:docPartObj>
          <w:docPartGallery w:val="Table of Contents"/>
        </w:docPartObj>
      </w:sdtPr>
      <w:sdtEndPr/>
      <w:sdtContent>
        <w:p w:rsidR="00FD3BC9" w:rsidRDefault="00C03E5A">
          <w:pPr>
            <w:pStyle w:val="10"/>
            <w:tabs>
              <w:tab w:val="right" w:leader="dot" w:pos="9478"/>
            </w:tabs>
            <w:rPr>
              <w:noProof/>
            </w:rPr>
          </w:pPr>
          <w:r>
            <w:fldChar w:fldCharType="begin"/>
          </w:r>
          <w:r>
            <w:instrText xml:space="preserve"> TOC \o "1-1" \h \z \u </w:instrText>
          </w:r>
          <w:r>
            <w:fldChar w:fldCharType="separate"/>
          </w:r>
          <w:hyperlink w:anchor="_Toc50334">
            <w:r>
              <w:rPr>
                <w:rFonts w:ascii="微软雅黑" w:eastAsia="微软雅黑" w:hAnsi="微软雅黑" w:cs="微软雅黑"/>
                <w:noProof/>
              </w:rPr>
              <w:t>说明</w:t>
            </w:r>
            <w:r>
              <w:rPr>
                <w:noProof/>
              </w:rPr>
              <w:tab/>
            </w:r>
            <w:r>
              <w:rPr>
                <w:noProof/>
              </w:rPr>
              <w:fldChar w:fldCharType="begin"/>
            </w:r>
            <w:r>
              <w:rPr>
                <w:noProof/>
              </w:rPr>
              <w:instrText>PAGEREF _Toc50334 \h</w:instrText>
            </w:r>
            <w:r>
              <w:rPr>
                <w:noProof/>
              </w:rPr>
            </w:r>
            <w:r>
              <w:rPr>
                <w:noProof/>
              </w:rPr>
              <w:fldChar w:fldCharType="separate"/>
            </w:r>
            <w:r>
              <w:rPr>
                <w:noProof/>
              </w:rPr>
              <w:t xml:space="preserve">1 </w:t>
            </w:r>
            <w:r>
              <w:rPr>
                <w:noProof/>
              </w:rPr>
              <w:fldChar w:fldCharType="end"/>
            </w:r>
          </w:hyperlink>
        </w:p>
        <w:p w:rsidR="00FD3BC9" w:rsidRDefault="00C03E5A">
          <w:pPr>
            <w:pStyle w:val="10"/>
            <w:tabs>
              <w:tab w:val="right" w:leader="dot" w:pos="9478"/>
            </w:tabs>
            <w:rPr>
              <w:noProof/>
            </w:rPr>
          </w:pPr>
          <w:hyperlink w:anchor="_Toc50335">
            <w:r>
              <w:rPr>
                <w:rFonts w:ascii="微软雅黑" w:eastAsia="微软雅黑" w:hAnsi="微软雅黑" w:cs="微软雅黑"/>
                <w:noProof/>
              </w:rPr>
              <w:t>综合性选题</w:t>
            </w:r>
            <w:r>
              <w:rPr>
                <w:noProof/>
              </w:rPr>
              <w:tab/>
            </w:r>
            <w:r>
              <w:rPr>
                <w:noProof/>
              </w:rPr>
              <w:fldChar w:fldCharType="begin"/>
            </w:r>
            <w:r>
              <w:rPr>
                <w:noProof/>
              </w:rPr>
              <w:instrText>PAGEREF _Toc50335 \h</w:instrText>
            </w:r>
            <w:r>
              <w:rPr>
                <w:noProof/>
              </w:rPr>
            </w:r>
            <w:r>
              <w:rPr>
                <w:noProof/>
              </w:rPr>
              <w:fldChar w:fldCharType="separate"/>
            </w:r>
            <w:r>
              <w:rPr>
                <w:noProof/>
              </w:rPr>
              <w:t xml:space="preserve">1 </w:t>
            </w:r>
            <w:r>
              <w:rPr>
                <w:noProof/>
              </w:rPr>
              <w:fldChar w:fldCharType="end"/>
            </w:r>
          </w:hyperlink>
        </w:p>
        <w:p w:rsidR="00FD3BC9" w:rsidRDefault="00C03E5A">
          <w:pPr>
            <w:pStyle w:val="10"/>
            <w:tabs>
              <w:tab w:val="right" w:leader="dot" w:pos="9478"/>
            </w:tabs>
            <w:rPr>
              <w:noProof/>
            </w:rPr>
          </w:pPr>
          <w:hyperlink w:anchor="_Toc50336">
            <w:r>
              <w:rPr>
                <w:rFonts w:ascii="微软雅黑" w:eastAsia="微软雅黑" w:hAnsi="微软雅黑" w:cs="微软雅黑"/>
                <w:noProof/>
              </w:rPr>
              <w:t>马列</w:t>
            </w:r>
            <w:r>
              <w:rPr>
                <w:noProof/>
              </w:rPr>
              <w:t>·</w:t>
            </w:r>
            <w:r>
              <w:rPr>
                <w:rFonts w:ascii="微软雅黑" w:eastAsia="微软雅黑" w:hAnsi="微软雅黑" w:cs="微软雅黑"/>
                <w:noProof/>
              </w:rPr>
              <w:t>科社</w:t>
            </w:r>
            <w:r>
              <w:rPr>
                <w:noProof/>
              </w:rPr>
              <w:tab/>
            </w:r>
            <w:r>
              <w:rPr>
                <w:noProof/>
              </w:rPr>
              <w:fldChar w:fldCharType="begin"/>
            </w:r>
            <w:r>
              <w:rPr>
                <w:noProof/>
              </w:rPr>
              <w:instrText>PAGEREF _Toc50336 \h</w:instrText>
            </w:r>
            <w:r>
              <w:rPr>
                <w:noProof/>
              </w:rPr>
            </w:r>
            <w:r>
              <w:rPr>
                <w:noProof/>
              </w:rPr>
              <w:fldChar w:fldCharType="separate"/>
            </w:r>
            <w:r>
              <w:rPr>
                <w:noProof/>
              </w:rPr>
              <w:t xml:space="preserve">7 </w:t>
            </w:r>
            <w:r>
              <w:rPr>
                <w:noProof/>
              </w:rPr>
              <w:fldChar w:fldCharType="end"/>
            </w:r>
          </w:hyperlink>
        </w:p>
        <w:p w:rsidR="00FD3BC9" w:rsidRDefault="00C03E5A">
          <w:pPr>
            <w:pStyle w:val="10"/>
            <w:tabs>
              <w:tab w:val="right" w:leader="dot" w:pos="9478"/>
            </w:tabs>
            <w:rPr>
              <w:noProof/>
            </w:rPr>
          </w:pPr>
          <w:hyperlink w:anchor="_Toc50337">
            <w:r>
              <w:rPr>
                <w:rFonts w:ascii="微软雅黑" w:eastAsia="微软雅黑" w:hAnsi="微软雅黑" w:cs="微软雅黑"/>
                <w:noProof/>
              </w:rPr>
              <w:t>党史</w:t>
            </w:r>
            <w:r>
              <w:rPr>
                <w:noProof/>
              </w:rPr>
              <w:t>·</w:t>
            </w:r>
            <w:r>
              <w:rPr>
                <w:rFonts w:ascii="微软雅黑" w:eastAsia="微软雅黑" w:hAnsi="微软雅黑" w:cs="微软雅黑"/>
                <w:noProof/>
              </w:rPr>
              <w:t>党建</w:t>
            </w:r>
            <w:r>
              <w:rPr>
                <w:noProof/>
              </w:rPr>
              <w:tab/>
            </w:r>
            <w:r>
              <w:rPr>
                <w:noProof/>
              </w:rPr>
              <w:fldChar w:fldCharType="begin"/>
            </w:r>
            <w:r>
              <w:rPr>
                <w:noProof/>
              </w:rPr>
              <w:instrText>PAGEREF _Toc50337 \h</w:instrText>
            </w:r>
            <w:r>
              <w:rPr>
                <w:noProof/>
              </w:rPr>
            </w:r>
            <w:r>
              <w:rPr>
                <w:noProof/>
              </w:rPr>
              <w:fldChar w:fldCharType="separate"/>
            </w:r>
            <w:r>
              <w:rPr>
                <w:noProof/>
              </w:rPr>
              <w:t xml:space="preserve">10 </w:t>
            </w:r>
            <w:r>
              <w:rPr>
                <w:noProof/>
              </w:rPr>
              <w:fldChar w:fldCharType="end"/>
            </w:r>
          </w:hyperlink>
        </w:p>
        <w:p w:rsidR="00FD3BC9" w:rsidRDefault="00C03E5A">
          <w:pPr>
            <w:pStyle w:val="10"/>
            <w:tabs>
              <w:tab w:val="right" w:leader="dot" w:pos="9478"/>
            </w:tabs>
            <w:rPr>
              <w:noProof/>
            </w:rPr>
          </w:pPr>
          <w:hyperlink w:anchor="_Toc50338">
            <w:r>
              <w:rPr>
                <w:rFonts w:ascii="微软雅黑" w:eastAsia="微软雅黑" w:hAnsi="微软雅黑" w:cs="微软雅黑"/>
                <w:noProof/>
              </w:rPr>
              <w:t>哲学</w:t>
            </w:r>
            <w:r>
              <w:rPr>
                <w:noProof/>
              </w:rPr>
              <w:tab/>
            </w:r>
            <w:r>
              <w:rPr>
                <w:noProof/>
              </w:rPr>
              <w:fldChar w:fldCharType="begin"/>
            </w:r>
            <w:r>
              <w:rPr>
                <w:noProof/>
              </w:rPr>
              <w:instrText>PAGEREF _Toc50338 \h</w:instrText>
            </w:r>
            <w:r>
              <w:rPr>
                <w:noProof/>
              </w:rPr>
            </w:r>
            <w:r>
              <w:rPr>
                <w:noProof/>
              </w:rPr>
              <w:fldChar w:fldCharType="separate"/>
            </w:r>
            <w:r>
              <w:rPr>
                <w:noProof/>
              </w:rPr>
              <w:t xml:space="preserve">15 </w:t>
            </w:r>
            <w:r>
              <w:rPr>
                <w:noProof/>
              </w:rPr>
              <w:fldChar w:fldCharType="end"/>
            </w:r>
          </w:hyperlink>
        </w:p>
        <w:p w:rsidR="00FD3BC9" w:rsidRDefault="00C03E5A">
          <w:pPr>
            <w:pStyle w:val="10"/>
            <w:tabs>
              <w:tab w:val="right" w:leader="dot" w:pos="9478"/>
            </w:tabs>
            <w:rPr>
              <w:noProof/>
            </w:rPr>
          </w:pPr>
          <w:hyperlink w:anchor="_Toc50339">
            <w:r>
              <w:rPr>
                <w:rFonts w:ascii="微软雅黑" w:eastAsia="微软雅黑" w:hAnsi="微软雅黑" w:cs="微软雅黑"/>
                <w:noProof/>
              </w:rPr>
              <w:t>理论经济学</w:t>
            </w:r>
            <w:r>
              <w:rPr>
                <w:noProof/>
              </w:rPr>
              <w:tab/>
            </w:r>
            <w:r>
              <w:rPr>
                <w:noProof/>
              </w:rPr>
              <w:fldChar w:fldCharType="begin"/>
            </w:r>
            <w:r>
              <w:rPr>
                <w:noProof/>
              </w:rPr>
              <w:instrText>PAGEREF _Toc50339 \h</w:instrText>
            </w:r>
            <w:r>
              <w:rPr>
                <w:noProof/>
              </w:rPr>
            </w:r>
            <w:r>
              <w:rPr>
                <w:noProof/>
              </w:rPr>
              <w:fldChar w:fldCharType="separate"/>
            </w:r>
            <w:r>
              <w:rPr>
                <w:noProof/>
              </w:rPr>
              <w:t xml:space="preserve">20 </w:t>
            </w:r>
            <w:r>
              <w:rPr>
                <w:noProof/>
              </w:rPr>
              <w:fldChar w:fldCharType="end"/>
            </w:r>
          </w:hyperlink>
        </w:p>
        <w:p w:rsidR="00FD3BC9" w:rsidRDefault="00C03E5A">
          <w:pPr>
            <w:pStyle w:val="10"/>
            <w:tabs>
              <w:tab w:val="right" w:leader="dot" w:pos="9478"/>
            </w:tabs>
            <w:rPr>
              <w:noProof/>
            </w:rPr>
          </w:pPr>
          <w:hyperlink w:anchor="_Toc50340">
            <w:r>
              <w:rPr>
                <w:rFonts w:ascii="微软雅黑" w:eastAsia="微软雅黑" w:hAnsi="微软雅黑" w:cs="微软雅黑"/>
                <w:noProof/>
              </w:rPr>
              <w:t>应用经济学</w:t>
            </w:r>
            <w:r>
              <w:rPr>
                <w:noProof/>
              </w:rPr>
              <w:tab/>
            </w:r>
            <w:r>
              <w:rPr>
                <w:noProof/>
              </w:rPr>
              <w:fldChar w:fldCharType="begin"/>
            </w:r>
            <w:r>
              <w:rPr>
                <w:noProof/>
              </w:rPr>
              <w:instrText>PAGEREF _Toc50340 \h</w:instrText>
            </w:r>
            <w:r>
              <w:rPr>
                <w:noProof/>
              </w:rPr>
            </w:r>
            <w:r>
              <w:rPr>
                <w:noProof/>
              </w:rPr>
              <w:fldChar w:fldCharType="separate"/>
            </w:r>
            <w:r>
              <w:rPr>
                <w:noProof/>
              </w:rPr>
              <w:t xml:space="preserve">25 </w:t>
            </w:r>
            <w:r>
              <w:rPr>
                <w:noProof/>
              </w:rPr>
              <w:fldChar w:fldCharType="end"/>
            </w:r>
          </w:hyperlink>
        </w:p>
        <w:p w:rsidR="00FD3BC9" w:rsidRDefault="00C03E5A">
          <w:pPr>
            <w:pStyle w:val="10"/>
            <w:tabs>
              <w:tab w:val="right" w:leader="dot" w:pos="9478"/>
            </w:tabs>
            <w:rPr>
              <w:noProof/>
            </w:rPr>
          </w:pPr>
          <w:hyperlink w:anchor="_Toc50341">
            <w:r>
              <w:rPr>
                <w:rFonts w:ascii="微软雅黑" w:eastAsia="微软雅黑" w:hAnsi="微软雅黑" w:cs="微软雅黑"/>
                <w:noProof/>
              </w:rPr>
              <w:t>统计学</w:t>
            </w:r>
            <w:r>
              <w:rPr>
                <w:noProof/>
              </w:rPr>
              <w:tab/>
            </w:r>
            <w:r>
              <w:rPr>
                <w:noProof/>
              </w:rPr>
              <w:fldChar w:fldCharType="begin"/>
            </w:r>
            <w:r>
              <w:rPr>
                <w:noProof/>
              </w:rPr>
              <w:instrText>PAGEREF _Toc50341 \h</w:instrText>
            </w:r>
            <w:r>
              <w:rPr>
                <w:noProof/>
              </w:rPr>
            </w:r>
            <w:r>
              <w:rPr>
                <w:noProof/>
              </w:rPr>
              <w:fldChar w:fldCharType="separate"/>
            </w:r>
            <w:r>
              <w:rPr>
                <w:noProof/>
              </w:rPr>
              <w:t xml:space="preserve">31 </w:t>
            </w:r>
            <w:r>
              <w:rPr>
                <w:noProof/>
              </w:rPr>
              <w:fldChar w:fldCharType="end"/>
            </w:r>
          </w:hyperlink>
        </w:p>
        <w:p w:rsidR="00FD3BC9" w:rsidRDefault="00C03E5A">
          <w:pPr>
            <w:pStyle w:val="10"/>
            <w:tabs>
              <w:tab w:val="right" w:leader="dot" w:pos="9478"/>
            </w:tabs>
            <w:rPr>
              <w:noProof/>
            </w:rPr>
          </w:pPr>
          <w:hyperlink w:anchor="_Toc50342">
            <w:r>
              <w:rPr>
                <w:rFonts w:ascii="微软雅黑" w:eastAsia="微软雅黑" w:hAnsi="微软雅黑" w:cs="微软雅黑"/>
                <w:noProof/>
              </w:rPr>
              <w:t>政治学</w:t>
            </w:r>
            <w:r>
              <w:rPr>
                <w:noProof/>
              </w:rPr>
              <w:tab/>
            </w:r>
            <w:r>
              <w:rPr>
                <w:noProof/>
              </w:rPr>
              <w:fldChar w:fldCharType="begin"/>
            </w:r>
            <w:r>
              <w:rPr>
                <w:noProof/>
              </w:rPr>
              <w:instrText>PAGEREF _Toc50342 \h</w:instrText>
            </w:r>
            <w:r>
              <w:rPr>
                <w:noProof/>
              </w:rPr>
            </w:r>
            <w:r>
              <w:rPr>
                <w:noProof/>
              </w:rPr>
              <w:fldChar w:fldCharType="separate"/>
            </w:r>
            <w:r>
              <w:rPr>
                <w:noProof/>
              </w:rPr>
              <w:t xml:space="preserve">35 </w:t>
            </w:r>
            <w:r>
              <w:rPr>
                <w:noProof/>
              </w:rPr>
              <w:fldChar w:fldCharType="end"/>
            </w:r>
          </w:hyperlink>
        </w:p>
        <w:p w:rsidR="00FD3BC9" w:rsidRDefault="00C03E5A">
          <w:pPr>
            <w:pStyle w:val="10"/>
            <w:tabs>
              <w:tab w:val="right" w:leader="dot" w:pos="9478"/>
            </w:tabs>
            <w:rPr>
              <w:noProof/>
            </w:rPr>
          </w:pPr>
          <w:hyperlink w:anchor="_Toc50343">
            <w:r>
              <w:rPr>
                <w:rFonts w:ascii="微软雅黑" w:eastAsia="微软雅黑" w:hAnsi="微软雅黑" w:cs="微软雅黑"/>
                <w:noProof/>
              </w:rPr>
              <w:t>法学</w:t>
            </w:r>
            <w:r>
              <w:rPr>
                <w:noProof/>
              </w:rPr>
              <w:tab/>
            </w:r>
            <w:r>
              <w:rPr>
                <w:noProof/>
              </w:rPr>
              <w:fldChar w:fldCharType="begin"/>
            </w:r>
            <w:r>
              <w:rPr>
                <w:noProof/>
              </w:rPr>
              <w:instrText>PAGEREF _Toc50343 \h</w:instrText>
            </w:r>
            <w:r>
              <w:rPr>
                <w:noProof/>
              </w:rPr>
            </w:r>
            <w:r>
              <w:rPr>
                <w:noProof/>
              </w:rPr>
              <w:fldChar w:fldCharType="separate"/>
            </w:r>
            <w:r>
              <w:rPr>
                <w:noProof/>
              </w:rPr>
              <w:t xml:space="preserve">39 </w:t>
            </w:r>
            <w:r>
              <w:rPr>
                <w:noProof/>
              </w:rPr>
              <w:fldChar w:fldCharType="end"/>
            </w:r>
          </w:hyperlink>
        </w:p>
        <w:p w:rsidR="00FD3BC9" w:rsidRDefault="00C03E5A">
          <w:pPr>
            <w:pStyle w:val="10"/>
            <w:tabs>
              <w:tab w:val="right" w:leader="dot" w:pos="9478"/>
            </w:tabs>
            <w:rPr>
              <w:noProof/>
            </w:rPr>
          </w:pPr>
          <w:hyperlink w:anchor="_Toc50344">
            <w:r>
              <w:rPr>
                <w:rFonts w:ascii="微软雅黑" w:eastAsia="微软雅黑" w:hAnsi="微软雅黑" w:cs="微软雅黑"/>
                <w:noProof/>
              </w:rPr>
              <w:t>社会学</w:t>
            </w:r>
            <w:r>
              <w:rPr>
                <w:noProof/>
              </w:rPr>
              <w:tab/>
            </w:r>
            <w:r>
              <w:rPr>
                <w:noProof/>
              </w:rPr>
              <w:fldChar w:fldCharType="begin"/>
            </w:r>
            <w:r>
              <w:rPr>
                <w:noProof/>
              </w:rPr>
              <w:instrText>PAGEREF _Toc50344 \h</w:instrText>
            </w:r>
            <w:r>
              <w:rPr>
                <w:noProof/>
              </w:rPr>
            </w:r>
            <w:r>
              <w:rPr>
                <w:noProof/>
              </w:rPr>
              <w:fldChar w:fldCharType="separate"/>
            </w:r>
            <w:r>
              <w:rPr>
                <w:noProof/>
              </w:rPr>
              <w:t xml:space="preserve">45 </w:t>
            </w:r>
            <w:r>
              <w:rPr>
                <w:noProof/>
              </w:rPr>
              <w:fldChar w:fldCharType="end"/>
            </w:r>
          </w:hyperlink>
        </w:p>
        <w:p w:rsidR="00FD3BC9" w:rsidRDefault="00C03E5A">
          <w:pPr>
            <w:pStyle w:val="10"/>
            <w:tabs>
              <w:tab w:val="right" w:leader="dot" w:pos="9478"/>
            </w:tabs>
            <w:rPr>
              <w:noProof/>
            </w:rPr>
          </w:pPr>
          <w:hyperlink w:anchor="_Toc50345">
            <w:r>
              <w:rPr>
                <w:rFonts w:ascii="微软雅黑" w:eastAsia="微软雅黑" w:hAnsi="微软雅黑" w:cs="微软雅黑"/>
                <w:noProof/>
              </w:rPr>
              <w:t>人口学</w:t>
            </w:r>
            <w:r>
              <w:rPr>
                <w:noProof/>
              </w:rPr>
              <w:tab/>
            </w:r>
            <w:r>
              <w:rPr>
                <w:noProof/>
              </w:rPr>
              <w:fldChar w:fldCharType="begin"/>
            </w:r>
            <w:r>
              <w:rPr>
                <w:noProof/>
              </w:rPr>
              <w:instrText>PAGEREF _Toc50345 \h</w:instrText>
            </w:r>
            <w:r>
              <w:rPr>
                <w:noProof/>
              </w:rPr>
            </w:r>
            <w:r>
              <w:rPr>
                <w:noProof/>
              </w:rPr>
              <w:fldChar w:fldCharType="separate"/>
            </w:r>
            <w:r>
              <w:rPr>
                <w:noProof/>
              </w:rPr>
              <w:t xml:space="preserve">50 </w:t>
            </w:r>
            <w:r>
              <w:rPr>
                <w:noProof/>
              </w:rPr>
              <w:fldChar w:fldCharType="end"/>
            </w:r>
          </w:hyperlink>
        </w:p>
        <w:p w:rsidR="00FD3BC9" w:rsidRDefault="00C03E5A">
          <w:pPr>
            <w:pStyle w:val="10"/>
            <w:tabs>
              <w:tab w:val="right" w:leader="dot" w:pos="9478"/>
            </w:tabs>
            <w:rPr>
              <w:noProof/>
            </w:rPr>
          </w:pPr>
          <w:hyperlink w:anchor="_Toc50346">
            <w:r>
              <w:rPr>
                <w:rFonts w:ascii="微软雅黑" w:eastAsia="微软雅黑" w:hAnsi="微软雅黑" w:cs="微软雅黑"/>
                <w:noProof/>
              </w:rPr>
              <w:t>民族学</w:t>
            </w:r>
            <w:r>
              <w:rPr>
                <w:noProof/>
              </w:rPr>
              <w:tab/>
            </w:r>
            <w:r>
              <w:rPr>
                <w:noProof/>
              </w:rPr>
              <w:fldChar w:fldCharType="begin"/>
            </w:r>
            <w:r>
              <w:rPr>
                <w:noProof/>
              </w:rPr>
              <w:instrText>PAGEREF _Toc50346 \h</w:instrText>
            </w:r>
            <w:r>
              <w:rPr>
                <w:noProof/>
              </w:rPr>
            </w:r>
            <w:r>
              <w:rPr>
                <w:noProof/>
              </w:rPr>
              <w:fldChar w:fldCharType="separate"/>
            </w:r>
            <w:r>
              <w:rPr>
                <w:noProof/>
              </w:rPr>
              <w:t xml:space="preserve">53 </w:t>
            </w:r>
            <w:r>
              <w:rPr>
                <w:noProof/>
              </w:rPr>
              <w:fldChar w:fldCharType="end"/>
            </w:r>
          </w:hyperlink>
        </w:p>
        <w:p w:rsidR="00FD3BC9" w:rsidRDefault="00C03E5A">
          <w:pPr>
            <w:pStyle w:val="10"/>
            <w:tabs>
              <w:tab w:val="right" w:leader="dot" w:pos="9478"/>
            </w:tabs>
            <w:rPr>
              <w:noProof/>
            </w:rPr>
          </w:pPr>
          <w:hyperlink w:anchor="_Toc50347">
            <w:r>
              <w:rPr>
                <w:rFonts w:ascii="微软雅黑" w:eastAsia="微软雅黑" w:hAnsi="微软雅黑" w:cs="微软雅黑"/>
                <w:noProof/>
              </w:rPr>
              <w:t>国际问题研究</w:t>
            </w:r>
            <w:r>
              <w:rPr>
                <w:noProof/>
              </w:rPr>
              <w:tab/>
            </w:r>
            <w:r>
              <w:rPr>
                <w:noProof/>
              </w:rPr>
              <w:fldChar w:fldCharType="begin"/>
            </w:r>
            <w:r>
              <w:rPr>
                <w:noProof/>
              </w:rPr>
              <w:instrText>PAGEREF _Toc50347 \h</w:instrText>
            </w:r>
            <w:r>
              <w:rPr>
                <w:noProof/>
              </w:rPr>
            </w:r>
            <w:r>
              <w:rPr>
                <w:noProof/>
              </w:rPr>
              <w:fldChar w:fldCharType="separate"/>
            </w:r>
            <w:r>
              <w:rPr>
                <w:noProof/>
              </w:rPr>
              <w:t xml:space="preserve">56 </w:t>
            </w:r>
            <w:r>
              <w:rPr>
                <w:noProof/>
              </w:rPr>
              <w:fldChar w:fldCharType="end"/>
            </w:r>
          </w:hyperlink>
        </w:p>
        <w:p w:rsidR="00FD3BC9" w:rsidRDefault="00C03E5A">
          <w:pPr>
            <w:pStyle w:val="10"/>
            <w:tabs>
              <w:tab w:val="right" w:leader="dot" w:pos="9478"/>
            </w:tabs>
            <w:rPr>
              <w:noProof/>
            </w:rPr>
          </w:pPr>
          <w:hyperlink w:anchor="_Toc50348">
            <w:r>
              <w:rPr>
                <w:rFonts w:ascii="微软雅黑" w:eastAsia="微软雅黑" w:hAnsi="微软雅黑" w:cs="微软雅黑"/>
                <w:noProof/>
              </w:rPr>
              <w:t>中国历史</w:t>
            </w:r>
            <w:r>
              <w:rPr>
                <w:noProof/>
              </w:rPr>
              <w:tab/>
            </w:r>
            <w:r>
              <w:rPr>
                <w:noProof/>
              </w:rPr>
              <w:fldChar w:fldCharType="begin"/>
            </w:r>
            <w:r>
              <w:rPr>
                <w:noProof/>
              </w:rPr>
              <w:instrText>PAGEREF _Toc50348 \h</w:instrText>
            </w:r>
            <w:r>
              <w:rPr>
                <w:noProof/>
              </w:rPr>
            </w:r>
            <w:r>
              <w:rPr>
                <w:noProof/>
              </w:rPr>
              <w:fldChar w:fldCharType="separate"/>
            </w:r>
            <w:r>
              <w:rPr>
                <w:noProof/>
              </w:rPr>
              <w:t xml:space="preserve">62 </w:t>
            </w:r>
            <w:r>
              <w:rPr>
                <w:noProof/>
              </w:rPr>
              <w:fldChar w:fldCharType="end"/>
            </w:r>
          </w:hyperlink>
        </w:p>
        <w:p w:rsidR="00FD3BC9" w:rsidRDefault="00C03E5A">
          <w:pPr>
            <w:pStyle w:val="10"/>
            <w:tabs>
              <w:tab w:val="right" w:leader="dot" w:pos="9478"/>
            </w:tabs>
            <w:rPr>
              <w:noProof/>
            </w:rPr>
          </w:pPr>
          <w:hyperlink w:anchor="_Toc50349">
            <w:r>
              <w:rPr>
                <w:rFonts w:ascii="微软雅黑" w:eastAsia="微软雅黑" w:hAnsi="微软雅黑" w:cs="微软雅黑"/>
                <w:noProof/>
              </w:rPr>
              <w:t>世界历史</w:t>
            </w:r>
            <w:r>
              <w:rPr>
                <w:noProof/>
              </w:rPr>
              <w:tab/>
            </w:r>
            <w:r>
              <w:rPr>
                <w:noProof/>
              </w:rPr>
              <w:fldChar w:fldCharType="begin"/>
            </w:r>
            <w:r>
              <w:rPr>
                <w:noProof/>
              </w:rPr>
              <w:instrText>PAGEREF _Toc50349 \h</w:instrText>
            </w:r>
            <w:r>
              <w:rPr>
                <w:noProof/>
              </w:rPr>
            </w:r>
            <w:r>
              <w:rPr>
                <w:noProof/>
              </w:rPr>
              <w:fldChar w:fldCharType="separate"/>
            </w:r>
            <w:r>
              <w:rPr>
                <w:noProof/>
              </w:rPr>
              <w:t xml:space="preserve">67 </w:t>
            </w:r>
            <w:r>
              <w:rPr>
                <w:noProof/>
              </w:rPr>
              <w:fldChar w:fldCharType="end"/>
            </w:r>
          </w:hyperlink>
        </w:p>
        <w:p w:rsidR="00FD3BC9" w:rsidRDefault="00C03E5A">
          <w:pPr>
            <w:pStyle w:val="10"/>
            <w:tabs>
              <w:tab w:val="right" w:leader="dot" w:pos="9478"/>
            </w:tabs>
            <w:rPr>
              <w:noProof/>
            </w:rPr>
          </w:pPr>
          <w:hyperlink w:anchor="_Toc50350">
            <w:r>
              <w:rPr>
                <w:rFonts w:ascii="微软雅黑" w:eastAsia="微软雅黑" w:hAnsi="微软雅黑" w:cs="微软雅黑"/>
                <w:noProof/>
              </w:rPr>
              <w:t>考古学</w:t>
            </w:r>
            <w:r>
              <w:rPr>
                <w:noProof/>
              </w:rPr>
              <w:tab/>
            </w:r>
            <w:r>
              <w:rPr>
                <w:noProof/>
              </w:rPr>
              <w:fldChar w:fldCharType="begin"/>
            </w:r>
            <w:r>
              <w:rPr>
                <w:noProof/>
              </w:rPr>
              <w:instrText>PAGEREF _Toc50350 \h</w:instrText>
            </w:r>
            <w:r>
              <w:rPr>
                <w:noProof/>
              </w:rPr>
            </w:r>
            <w:r>
              <w:rPr>
                <w:noProof/>
              </w:rPr>
              <w:fldChar w:fldCharType="separate"/>
            </w:r>
            <w:r>
              <w:rPr>
                <w:noProof/>
              </w:rPr>
              <w:t xml:space="preserve">70 </w:t>
            </w:r>
            <w:r>
              <w:rPr>
                <w:noProof/>
              </w:rPr>
              <w:fldChar w:fldCharType="end"/>
            </w:r>
          </w:hyperlink>
        </w:p>
        <w:p w:rsidR="00FD3BC9" w:rsidRDefault="00C03E5A">
          <w:pPr>
            <w:pStyle w:val="10"/>
            <w:tabs>
              <w:tab w:val="right" w:leader="dot" w:pos="9478"/>
            </w:tabs>
            <w:rPr>
              <w:noProof/>
            </w:rPr>
          </w:pPr>
          <w:hyperlink w:anchor="_Toc50351">
            <w:r>
              <w:rPr>
                <w:rFonts w:ascii="微软雅黑" w:eastAsia="微软雅黑" w:hAnsi="微软雅黑" w:cs="微软雅黑"/>
                <w:noProof/>
              </w:rPr>
              <w:t>宗教学</w:t>
            </w:r>
            <w:r>
              <w:rPr>
                <w:noProof/>
              </w:rPr>
              <w:tab/>
            </w:r>
            <w:r>
              <w:rPr>
                <w:noProof/>
              </w:rPr>
              <w:fldChar w:fldCharType="begin"/>
            </w:r>
            <w:r>
              <w:rPr>
                <w:noProof/>
              </w:rPr>
              <w:instrText>PAGEREF _Toc50351 \h</w:instrText>
            </w:r>
            <w:r>
              <w:rPr>
                <w:noProof/>
              </w:rPr>
            </w:r>
            <w:r>
              <w:rPr>
                <w:noProof/>
              </w:rPr>
              <w:fldChar w:fldCharType="separate"/>
            </w:r>
            <w:r>
              <w:rPr>
                <w:noProof/>
              </w:rPr>
              <w:t xml:space="preserve">72 </w:t>
            </w:r>
            <w:r>
              <w:rPr>
                <w:noProof/>
              </w:rPr>
              <w:fldChar w:fldCharType="end"/>
            </w:r>
          </w:hyperlink>
        </w:p>
        <w:p w:rsidR="00FD3BC9" w:rsidRDefault="00C03E5A">
          <w:pPr>
            <w:pStyle w:val="10"/>
            <w:tabs>
              <w:tab w:val="right" w:leader="dot" w:pos="9478"/>
            </w:tabs>
            <w:rPr>
              <w:noProof/>
            </w:rPr>
          </w:pPr>
          <w:hyperlink w:anchor="_Toc50352">
            <w:r>
              <w:rPr>
                <w:rFonts w:ascii="微软雅黑" w:eastAsia="微软雅黑" w:hAnsi="微软雅黑" w:cs="微软雅黑"/>
                <w:noProof/>
              </w:rPr>
              <w:t>中国文学</w:t>
            </w:r>
            <w:r>
              <w:rPr>
                <w:noProof/>
              </w:rPr>
              <w:tab/>
            </w:r>
            <w:r>
              <w:rPr>
                <w:noProof/>
              </w:rPr>
              <w:fldChar w:fldCharType="begin"/>
            </w:r>
            <w:r>
              <w:rPr>
                <w:noProof/>
              </w:rPr>
              <w:instrText>PAGEREF _Toc50352 \h</w:instrText>
            </w:r>
            <w:r>
              <w:rPr>
                <w:noProof/>
              </w:rPr>
            </w:r>
            <w:r>
              <w:rPr>
                <w:noProof/>
              </w:rPr>
              <w:fldChar w:fldCharType="separate"/>
            </w:r>
            <w:r>
              <w:rPr>
                <w:noProof/>
              </w:rPr>
              <w:t xml:space="preserve">75 </w:t>
            </w:r>
            <w:r>
              <w:rPr>
                <w:noProof/>
              </w:rPr>
              <w:fldChar w:fldCharType="end"/>
            </w:r>
          </w:hyperlink>
        </w:p>
        <w:p w:rsidR="00FD3BC9" w:rsidRDefault="00C03E5A">
          <w:pPr>
            <w:pStyle w:val="10"/>
            <w:tabs>
              <w:tab w:val="right" w:leader="dot" w:pos="9478"/>
            </w:tabs>
            <w:rPr>
              <w:noProof/>
            </w:rPr>
          </w:pPr>
          <w:hyperlink w:anchor="_Toc50353">
            <w:r>
              <w:rPr>
                <w:rFonts w:ascii="微软雅黑" w:eastAsia="微软雅黑" w:hAnsi="微软雅黑" w:cs="微软雅黑"/>
                <w:noProof/>
              </w:rPr>
              <w:t>外国文学</w:t>
            </w:r>
            <w:r>
              <w:rPr>
                <w:noProof/>
              </w:rPr>
              <w:tab/>
            </w:r>
            <w:r>
              <w:rPr>
                <w:noProof/>
              </w:rPr>
              <w:fldChar w:fldCharType="begin"/>
            </w:r>
            <w:r>
              <w:rPr>
                <w:noProof/>
              </w:rPr>
              <w:instrText>PAGEREF _Toc50353 \h</w:instrText>
            </w:r>
            <w:r>
              <w:rPr>
                <w:noProof/>
              </w:rPr>
            </w:r>
            <w:r>
              <w:rPr>
                <w:noProof/>
              </w:rPr>
              <w:fldChar w:fldCharType="separate"/>
            </w:r>
            <w:r>
              <w:rPr>
                <w:noProof/>
              </w:rPr>
              <w:t xml:space="preserve">79 </w:t>
            </w:r>
            <w:r>
              <w:rPr>
                <w:noProof/>
              </w:rPr>
              <w:fldChar w:fldCharType="end"/>
            </w:r>
          </w:hyperlink>
        </w:p>
        <w:p w:rsidR="00FD3BC9" w:rsidRDefault="00C03E5A">
          <w:pPr>
            <w:pStyle w:val="10"/>
            <w:tabs>
              <w:tab w:val="right" w:leader="dot" w:pos="9478"/>
            </w:tabs>
            <w:rPr>
              <w:noProof/>
            </w:rPr>
          </w:pPr>
          <w:hyperlink w:anchor="_Toc50354">
            <w:r>
              <w:rPr>
                <w:rFonts w:ascii="微软雅黑" w:eastAsia="微软雅黑" w:hAnsi="微软雅黑" w:cs="微软雅黑"/>
                <w:noProof/>
              </w:rPr>
              <w:t>语言学</w:t>
            </w:r>
            <w:r>
              <w:rPr>
                <w:noProof/>
              </w:rPr>
              <w:tab/>
            </w:r>
            <w:r>
              <w:rPr>
                <w:noProof/>
              </w:rPr>
              <w:fldChar w:fldCharType="begin"/>
            </w:r>
            <w:r>
              <w:rPr>
                <w:noProof/>
              </w:rPr>
              <w:instrText>PAGEREF _Toc50354 \h</w:instrText>
            </w:r>
            <w:r>
              <w:rPr>
                <w:noProof/>
              </w:rPr>
            </w:r>
            <w:r>
              <w:rPr>
                <w:noProof/>
              </w:rPr>
              <w:fldChar w:fldCharType="separate"/>
            </w:r>
            <w:r>
              <w:rPr>
                <w:noProof/>
              </w:rPr>
              <w:t xml:space="preserve">82 </w:t>
            </w:r>
            <w:r>
              <w:rPr>
                <w:noProof/>
              </w:rPr>
              <w:fldChar w:fldCharType="end"/>
            </w:r>
          </w:hyperlink>
        </w:p>
        <w:p w:rsidR="00FD3BC9" w:rsidRDefault="00C03E5A">
          <w:pPr>
            <w:pStyle w:val="10"/>
            <w:tabs>
              <w:tab w:val="right" w:leader="dot" w:pos="9478"/>
            </w:tabs>
            <w:rPr>
              <w:noProof/>
            </w:rPr>
          </w:pPr>
          <w:hyperlink w:anchor="_Toc50355">
            <w:r>
              <w:rPr>
                <w:rFonts w:ascii="微软雅黑" w:eastAsia="微软雅黑" w:hAnsi="微软雅黑" w:cs="微软雅黑"/>
                <w:noProof/>
              </w:rPr>
              <w:t>新闻学与传播学</w:t>
            </w:r>
            <w:r>
              <w:rPr>
                <w:noProof/>
              </w:rPr>
              <w:tab/>
            </w:r>
            <w:r>
              <w:rPr>
                <w:noProof/>
              </w:rPr>
              <w:fldChar w:fldCharType="begin"/>
            </w:r>
            <w:r>
              <w:rPr>
                <w:noProof/>
              </w:rPr>
              <w:instrText>PAGEREF _Toc50355 \h</w:instrText>
            </w:r>
            <w:r>
              <w:rPr>
                <w:noProof/>
              </w:rPr>
            </w:r>
            <w:r>
              <w:rPr>
                <w:noProof/>
              </w:rPr>
              <w:fldChar w:fldCharType="separate"/>
            </w:r>
            <w:r>
              <w:rPr>
                <w:noProof/>
              </w:rPr>
              <w:t xml:space="preserve">86 </w:t>
            </w:r>
            <w:r>
              <w:rPr>
                <w:noProof/>
              </w:rPr>
              <w:fldChar w:fldCharType="end"/>
            </w:r>
          </w:hyperlink>
        </w:p>
        <w:p w:rsidR="00FD3BC9" w:rsidRDefault="00C03E5A">
          <w:pPr>
            <w:pStyle w:val="10"/>
            <w:tabs>
              <w:tab w:val="right" w:leader="dot" w:pos="9478"/>
            </w:tabs>
            <w:rPr>
              <w:noProof/>
            </w:rPr>
          </w:pPr>
          <w:hyperlink w:anchor="_Toc50356">
            <w:r>
              <w:rPr>
                <w:rFonts w:ascii="微软雅黑" w:eastAsia="微软雅黑" w:hAnsi="微软雅黑" w:cs="微软雅黑"/>
                <w:noProof/>
              </w:rPr>
              <w:t>图书馆</w:t>
            </w:r>
            <w:r>
              <w:rPr>
                <w:noProof/>
              </w:rPr>
              <w:t>·</w:t>
            </w:r>
            <w:r>
              <w:rPr>
                <w:rFonts w:ascii="微软雅黑" w:eastAsia="微软雅黑" w:hAnsi="微软雅黑" w:cs="微软雅黑"/>
                <w:noProof/>
              </w:rPr>
              <w:t>情报与文献学</w:t>
            </w:r>
            <w:r>
              <w:rPr>
                <w:noProof/>
              </w:rPr>
              <w:tab/>
            </w:r>
            <w:r>
              <w:rPr>
                <w:noProof/>
              </w:rPr>
              <w:fldChar w:fldCharType="begin"/>
            </w:r>
            <w:r>
              <w:rPr>
                <w:noProof/>
              </w:rPr>
              <w:instrText>PAGEREF _Toc50356 \h</w:instrText>
            </w:r>
            <w:r>
              <w:rPr>
                <w:noProof/>
              </w:rPr>
            </w:r>
            <w:r>
              <w:rPr>
                <w:noProof/>
              </w:rPr>
              <w:fldChar w:fldCharType="separate"/>
            </w:r>
            <w:r>
              <w:rPr>
                <w:noProof/>
              </w:rPr>
              <w:t xml:space="preserve">90 </w:t>
            </w:r>
            <w:r>
              <w:rPr>
                <w:noProof/>
              </w:rPr>
              <w:fldChar w:fldCharType="end"/>
            </w:r>
          </w:hyperlink>
        </w:p>
        <w:p w:rsidR="00FD3BC9" w:rsidRDefault="00C03E5A">
          <w:pPr>
            <w:pStyle w:val="10"/>
            <w:tabs>
              <w:tab w:val="right" w:leader="dot" w:pos="9478"/>
            </w:tabs>
            <w:rPr>
              <w:noProof/>
            </w:rPr>
          </w:pPr>
          <w:hyperlink w:anchor="_Toc50357">
            <w:r>
              <w:rPr>
                <w:rFonts w:ascii="微软雅黑" w:eastAsia="微软雅黑" w:hAnsi="微软雅黑" w:cs="微软雅黑"/>
                <w:noProof/>
              </w:rPr>
              <w:t>体育学</w:t>
            </w:r>
            <w:r>
              <w:rPr>
                <w:noProof/>
              </w:rPr>
              <w:tab/>
            </w:r>
            <w:r>
              <w:rPr>
                <w:noProof/>
              </w:rPr>
              <w:fldChar w:fldCharType="begin"/>
            </w:r>
            <w:r>
              <w:rPr>
                <w:noProof/>
              </w:rPr>
              <w:instrText>PAGEREF _Toc50357 \h</w:instrText>
            </w:r>
            <w:r>
              <w:rPr>
                <w:noProof/>
              </w:rPr>
            </w:r>
            <w:r>
              <w:rPr>
                <w:noProof/>
              </w:rPr>
              <w:fldChar w:fldCharType="separate"/>
            </w:r>
            <w:r>
              <w:rPr>
                <w:noProof/>
              </w:rPr>
              <w:t xml:space="preserve">94 </w:t>
            </w:r>
            <w:r>
              <w:rPr>
                <w:noProof/>
              </w:rPr>
              <w:fldChar w:fldCharType="end"/>
            </w:r>
          </w:hyperlink>
        </w:p>
        <w:p w:rsidR="00FD3BC9" w:rsidRDefault="00C03E5A">
          <w:pPr>
            <w:pStyle w:val="10"/>
            <w:tabs>
              <w:tab w:val="right" w:leader="dot" w:pos="9478"/>
            </w:tabs>
            <w:rPr>
              <w:noProof/>
            </w:rPr>
          </w:pPr>
          <w:hyperlink w:anchor="_Toc50358">
            <w:r>
              <w:rPr>
                <w:rFonts w:ascii="微软雅黑" w:eastAsia="微软雅黑" w:hAnsi="微软雅黑" w:cs="微软雅黑"/>
                <w:noProof/>
              </w:rPr>
              <w:t>管理学</w:t>
            </w:r>
            <w:r>
              <w:rPr>
                <w:noProof/>
              </w:rPr>
              <w:tab/>
            </w:r>
            <w:r>
              <w:rPr>
                <w:noProof/>
              </w:rPr>
              <w:fldChar w:fldCharType="begin"/>
            </w:r>
            <w:r>
              <w:rPr>
                <w:noProof/>
              </w:rPr>
              <w:instrText>PAGEREF _Toc50358 \h</w:instrText>
            </w:r>
            <w:r>
              <w:rPr>
                <w:noProof/>
              </w:rPr>
            </w:r>
            <w:r>
              <w:rPr>
                <w:noProof/>
              </w:rPr>
              <w:fldChar w:fldCharType="separate"/>
            </w:r>
            <w:r>
              <w:rPr>
                <w:noProof/>
              </w:rPr>
              <w:t xml:space="preserve">98 </w:t>
            </w:r>
            <w:r>
              <w:rPr>
                <w:noProof/>
              </w:rPr>
              <w:fldChar w:fldCharType="end"/>
            </w:r>
          </w:hyperlink>
        </w:p>
        <w:p w:rsidR="00FD3BC9" w:rsidRDefault="00C03E5A">
          <w:r>
            <w:fldChar w:fldCharType="end"/>
          </w:r>
        </w:p>
      </w:sdtContent>
    </w:sdt>
    <w:p w:rsidR="00FD3BC9" w:rsidRDefault="00C03E5A">
      <w:pPr>
        <w:spacing w:after="42"/>
        <w:ind w:left="1037" w:firstLine="0"/>
        <w:jc w:val="center"/>
      </w:pPr>
      <w:r>
        <w:rPr>
          <w:rFonts w:ascii="DengXian" w:eastAsia="DengXian" w:hAnsi="DengXian" w:cs="DengXian"/>
          <w:sz w:val="18"/>
        </w:rPr>
        <w:t xml:space="preserve"> </w:t>
      </w:r>
    </w:p>
    <w:p w:rsidR="00FD3BC9" w:rsidRDefault="00C03E5A">
      <w:pPr>
        <w:spacing w:after="0"/>
        <w:ind w:left="982" w:firstLine="0"/>
      </w:pPr>
      <w:r>
        <w:rPr>
          <w:rFonts w:ascii="DengXian" w:eastAsia="DengXian" w:hAnsi="DengXian" w:cs="DengXian"/>
          <w:sz w:val="18"/>
        </w:rPr>
        <w:t xml:space="preserve"> </w:t>
      </w:r>
    </w:p>
    <w:p w:rsidR="00FD3BC9" w:rsidRDefault="00FD3BC9">
      <w:pPr>
        <w:sectPr w:rsidR="00FD3BC9">
          <w:footerReference w:type="even" r:id="rId7"/>
          <w:footerReference w:type="default" r:id="rId8"/>
          <w:footerReference w:type="first" r:id="rId9"/>
          <w:pgSz w:w="11906" w:h="16838"/>
          <w:pgMar w:top="988" w:right="1708" w:bottom="1017" w:left="720" w:header="720" w:footer="720" w:gutter="0"/>
          <w:cols w:space="720"/>
        </w:sectPr>
      </w:pPr>
    </w:p>
    <w:p w:rsidR="00FD3BC9" w:rsidRDefault="00C03E5A">
      <w:pPr>
        <w:pStyle w:val="1"/>
        <w:spacing w:after="117"/>
        <w:ind w:left="998" w:right="1305"/>
      </w:pPr>
      <w:bookmarkStart w:id="1" w:name="_Toc50334"/>
      <w:r>
        <w:rPr>
          <w:rFonts w:ascii="华文中宋" w:eastAsia="华文中宋" w:hAnsi="华文中宋" w:cs="华文中宋"/>
        </w:rPr>
        <w:lastRenderedPageBreak/>
        <w:t>说明</w:t>
      </w:r>
      <w:r>
        <w:rPr>
          <w:sz w:val="30"/>
        </w:rPr>
        <w:t xml:space="preserve"> </w:t>
      </w:r>
      <w:bookmarkEnd w:id="1"/>
    </w:p>
    <w:p w:rsidR="00FD3BC9" w:rsidRDefault="00C03E5A">
      <w:pPr>
        <w:spacing w:after="4" w:line="417" w:lineRule="auto"/>
        <w:ind w:left="-15" w:firstLine="631"/>
      </w:pPr>
      <w:r>
        <w:rPr>
          <w:rFonts w:ascii="仿宋_GB2312" w:eastAsia="仿宋_GB2312" w:hAnsi="仿宋_GB2312" w:cs="仿宋_GB2312"/>
        </w:rPr>
        <w:t>一、</w:t>
      </w:r>
      <w:r>
        <w:rPr>
          <w:rFonts w:ascii="仿宋_GB2312" w:eastAsia="仿宋_GB2312" w:hAnsi="仿宋_GB2312" w:cs="仿宋_GB2312"/>
        </w:rPr>
        <w:t xml:space="preserve">2023 </w:t>
      </w:r>
      <w:r>
        <w:rPr>
          <w:rFonts w:ascii="仿宋_GB2312" w:eastAsia="仿宋_GB2312" w:hAnsi="仿宋_GB2312" w:cs="仿宋_GB2312"/>
        </w:rPr>
        <w:t>年度国家社科基金项目申报和评审工作，坚持以习近平新时代中国特色社会主义思想为指导，全面贯彻落实党的二十大精神，深入实施《中共中央关于加快构建中国特色哲学社会科学的意见》，坚持正确的政治方向、价值取向和学术导向，坚持以重大理论和现实问题为主攻方向，坚持基础研究和应用研究并重，发挥国家社科基金示范引导作用，推动中国特色哲学社会科学学科体系、学术体系、话语体系建设，更好繁荣中国学术，更好服务党和国家工作大局。</w:t>
      </w:r>
      <w:r>
        <w:rPr>
          <w:rFonts w:ascii="仿宋_GB2312" w:eastAsia="仿宋_GB2312" w:hAnsi="仿宋_GB2312" w:cs="仿宋_GB2312"/>
        </w:rPr>
        <w:t xml:space="preserve"> </w:t>
      </w:r>
    </w:p>
    <w:p w:rsidR="00FD3BC9" w:rsidRDefault="00C03E5A">
      <w:pPr>
        <w:numPr>
          <w:ilvl w:val="0"/>
          <w:numId w:val="1"/>
        </w:numPr>
        <w:spacing w:after="4" w:line="417" w:lineRule="auto"/>
        <w:ind w:firstLine="631"/>
      </w:pPr>
      <w:r>
        <w:rPr>
          <w:rFonts w:ascii="仿宋_GB2312" w:eastAsia="仿宋_GB2312" w:hAnsi="仿宋_GB2312" w:cs="仿宋_GB2312"/>
        </w:rPr>
        <w:t>《国家社会科学基金项目</w:t>
      </w:r>
      <w:r>
        <w:rPr>
          <w:rFonts w:ascii="仿宋_GB2312" w:eastAsia="仿宋_GB2312" w:hAnsi="仿宋_GB2312" w:cs="仿宋_GB2312"/>
        </w:rPr>
        <w:t>2023</w:t>
      </w:r>
      <w:r>
        <w:rPr>
          <w:rFonts w:ascii="仿宋_GB2312" w:eastAsia="仿宋_GB2312" w:hAnsi="仿宋_GB2312" w:cs="仿宋_GB2312"/>
        </w:rPr>
        <w:t>年度课题指南》围绕深入学习贯彻习近平新时代中国特色社会主义思想，围绕贯彻落实党的二十大精神，聚焦事关党和国家事业发展的重大理论和现实问题，聚焦构建中国特色哲学社会科学重要基础和前沿问题，在相关学科中拟定了一批重要选题，申请人可结合自身学术专长和研究基础选择申报。</w:t>
      </w:r>
      <w:r>
        <w:rPr>
          <w:rFonts w:ascii="仿宋_GB2312" w:eastAsia="仿宋_GB2312" w:hAnsi="仿宋_GB2312" w:cs="仿宋_GB2312"/>
        </w:rPr>
        <w:t xml:space="preserve"> </w:t>
      </w:r>
    </w:p>
    <w:p w:rsidR="00FD3BC9" w:rsidRDefault="00C03E5A">
      <w:pPr>
        <w:numPr>
          <w:ilvl w:val="0"/>
          <w:numId w:val="1"/>
        </w:numPr>
        <w:spacing w:after="4" w:line="417" w:lineRule="auto"/>
        <w:ind w:firstLine="631"/>
      </w:pPr>
      <w:r>
        <w:rPr>
          <w:rFonts w:ascii="仿宋_GB2312" w:eastAsia="仿宋_GB2312" w:hAnsi="仿宋_GB2312" w:cs="仿宋_GB2312"/>
        </w:rPr>
        <w:t>申报国家社科基金项目，要体现鲜明的时代特征、问题导向和创新意识，着力推出代表正确方向、体现国家水准</w:t>
      </w:r>
      <w:r>
        <w:rPr>
          <w:rFonts w:ascii="仿宋_GB2312" w:eastAsia="仿宋_GB2312" w:hAnsi="仿宋_GB2312" w:cs="仿宋_GB2312"/>
        </w:rPr>
        <w:lastRenderedPageBreak/>
        <w:t>的研究成果。基础研究要密切跟踪国内外学术发展和学科建设前沿动态，着力推进学科体系、学术体系、话语体系创新，具有较高的主体性、原创性和学术思想性；应用</w:t>
      </w:r>
      <w:r>
        <w:rPr>
          <w:rFonts w:ascii="仿宋_GB2312" w:eastAsia="仿宋_GB2312" w:hAnsi="仿宋_GB2312" w:cs="仿宋_GB2312"/>
        </w:rPr>
        <w:t>研究要立足党和国家事业发展需要，聚焦经济社会发展全局性、战略性和前瞻性重大理论和现实问题，具有现实性、针对性和较高的决策参考价值。</w:t>
      </w:r>
      <w:r>
        <w:rPr>
          <w:rFonts w:ascii="仿宋_GB2312" w:eastAsia="仿宋_GB2312" w:hAnsi="仿宋_GB2312" w:cs="仿宋_GB2312"/>
        </w:rPr>
        <w:t xml:space="preserve"> </w:t>
      </w:r>
    </w:p>
    <w:p w:rsidR="00FD3BC9" w:rsidRDefault="00C03E5A">
      <w:pPr>
        <w:numPr>
          <w:ilvl w:val="0"/>
          <w:numId w:val="1"/>
        </w:numPr>
        <w:spacing w:after="4" w:line="417" w:lineRule="auto"/>
        <w:ind w:firstLine="631"/>
      </w:pPr>
      <w:r>
        <w:rPr>
          <w:rFonts w:ascii="仿宋_GB2312" w:eastAsia="仿宋_GB2312" w:hAnsi="仿宋_GB2312" w:cs="仿宋_GB2312"/>
        </w:rPr>
        <w:t>申请人须具备下列条件：遵守中华人民共和国宪法和法律；具有独立开展研究和组织开展研究的能力，能够承担实质性研究工作；具有副高级以上（含）专业技术职称（职务）或者具有博士学位。不具有副高级以上（含）专业技术职称（职务）或者博士学位的，可以申请青年项目。青年项目申请人的年龄不超过</w:t>
      </w:r>
      <w:r>
        <w:rPr>
          <w:rFonts w:ascii="仿宋_GB2312" w:eastAsia="仿宋_GB2312" w:hAnsi="仿宋_GB2312" w:cs="仿宋_GB2312"/>
        </w:rPr>
        <w:t>35</w:t>
      </w:r>
      <w:r>
        <w:rPr>
          <w:rFonts w:ascii="仿宋_GB2312" w:eastAsia="仿宋_GB2312" w:hAnsi="仿宋_GB2312" w:cs="仿宋_GB2312"/>
        </w:rPr>
        <w:t>周岁（</w:t>
      </w:r>
      <w:r>
        <w:rPr>
          <w:rFonts w:ascii="仿宋_GB2312" w:eastAsia="仿宋_GB2312" w:hAnsi="仿宋_GB2312" w:cs="仿宋_GB2312"/>
        </w:rPr>
        <w:t>1988</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5</w:t>
      </w:r>
      <w:r>
        <w:rPr>
          <w:rFonts w:ascii="仿宋_GB2312" w:eastAsia="仿宋_GB2312" w:hAnsi="仿宋_GB2312" w:cs="仿宋_GB2312"/>
        </w:rPr>
        <w:t>日后出生）。课题组成员须征得本人同意并签字确认，否则视为违规申报。申请人可根据</w:t>
      </w:r>
      <w:r>
        <w:rPr>
          <w:rFonts w:ascii="仿宋_GB2312" w:eastAsia="仿宋_GB2312" w:hAnsi="仿宋_GB2312" w:cs="仿宋_GB2312"/>
        </w:rPr>
        <w:t>研究实际需要，吸收境外研究人员作为课题组成员。全日制在读研究生不能申请（学历、学位证书标注日期均须在</w:t>
      </w:r>
      <w:r>
        <w:rPr>
          <w:rFonts w:ascii="仿宋_GB2312" w:eastAsia="仿宋_GB2312" w:hAnsi="仿宋_GB2312" w:cs="仿宋_GB2312"/>
        </w:rPr>
        <w:t xml:space="preserve"> 2023 </w:t>
      </w:r>
      <w:r>
        <w:rPr>
          <w:rFonts w:ascii="仿宋_GB2312" w:eastAsia="仿宋_GB2312" w:hAnsi="仿宋_GB2312" w:cs="仿宋_GB2312"/>
        </w:rPr>
        <w:t>年</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5</w:t>
      </w:r>
      <w:r>
        <w:rPr>
          <w:rFonts w:ascii="仿宋_GB2312" w:eastAsia="仿宋_GB2312" w:hAnsi="仿宋_GB2312" w:cs="仿宋_GB2312"/>
        </w:rPr>
        <w:t>日之前）。在站博士后人员可申请，其中全脱产</w:t>
      </w:r>
      <w:r>
        <w:rPr>
          <w:rFonts w:ascii="仿宋_GB2312" w:eastAsia="仿宋_GB2312" w:hAnsi="仿宋_GB2312" w:cs="仿宋_GB2312"/>
        </w:rPr>
        <w:lastRenderedPageBreak/>
        <w:t>博士后须从所在博士后工作站申请，在职博士后可以从所在工作单位或博士后工作站申请。</w:t>
      </w:r>
      <w:r>
        <w:rPr>
          <w:rFonts w:ascii="仿宋_GB2312" w:eastAsia="仿宋_GB2312" w:hAnsi="仿宋_GB2312" w:cs="仿宋_GB2312"/>
        </w:rPr>
        <w:t xml:space="preserve"> </w:t>
      </w:r>
    </w:p>
    <w:p w:rsidR="00FD3BC9" w:rsidRDefault="00C03E5A">
      <w:pPr>
        <w:numPr>
          <w:ilvl w:val="0"/>
          <w:numId w:val="1"/>
        </w:numPr>
        <w:spacing w:after="4" w:line="417" w:lineRule="auto"/>
        <w:ind w:firstLine="631"/>
      </w:pPr>
      <w:r>
        <w:rPr>
          <w:rFonts w:ascii="仿宋_GB2312" w:eastAsia="仿宋_GB2312" w:hAnsi="仿宋_GB2312" w:cs="仿宋_GB2312"/>
        </w:rPr>
        <w:t>申请单位须符合以下条件：在相关领域具有较雄厚的学术资源和研究实力；设有科研管理职能部门；能够提供开展研究的必要条件并承诺信誉保证。以兼职人员身份从所兼职单位申报的，兼职单位须审核兼职人员正式聘用关系的真实性，承担项目管理职责并承诺信誉保证。六、项目申报范围包括国家社</w:t>
      </w:r>
      <w:r>
        <w:rPr>
          <w:rFonts w:ascii="仿宋_GB2312" w:eastAsia="仿宋_GB2312" w:hAnsi="仿宋_GB2312" w:cs="仿宋_GB2312"/>
        </w:rPr>
        <w:t>科基金</w:t>
      </w:r>
      <w:r>
        <w:rPr>
          <w:rFonts w:ascii="仿宋_GB2312" w:eastAsia="仿宋_GB2312" w:hAnsi="仿宋_GB2312" w:cs="仿宋_GB2312"/>
        </w:rPr>
        <w:t>23</w:t>
      </w:r>
      <w:r>
        <w:rPr>
          <w:rFonts w:ascii="仿宋_GB2312" w:eastAsia="仿宋_GB2312" w:hAnsi="仿宋_GB2312" w:cs="仿宋_GB2312"/>
        </w:rPr>
        <w:t>个一级学科，申请人须按照《国家社会科学基金项目申报数据代码表》填写《国家社会科学基金项目申请书》（以下简称《申请书》）。跨学科研究课题要以</w:t>
      </w:r>
      <w:r>
        <w:rPr>
          <w:rFonts w:ascii="Times New Roman" w:eastAsia="Times New Roman" w:hAnsi="Times New Roman" w:cs="Times New Roman"/>
        </w:rPr>
        <w:t>“</w:t>
      </w:r>
      <w:r>
        <w:rPr>
          <w:rFonts w:ascii="仿宋_GB2312" w:eastAsia="仿宋_GB2312" w:hAnsi="仿宋_GB2312" w:cs="仿宋_GB2312"/>
        </w:rPr>
        <w:t>靠近优先</w:t>
      </w:r>
      <w:r>
        <w:rPr>
          <w:rFonts w:ascii="Times New Roman" w:eastAsia="Times New Roman" w:hAnsi="Times New Roman" w:cs="Times New Roman"/>
        </w:rPr>
        <w:t>”</w:t>
      </w:r>
      <w:r>
        <w:rPr>
          <w:rFonts w:ascii="仿宋_GB2312" w:eastAsia="仿宋_GB2312" w:hAnsi="仿宋_GB2312" w:cs="仿宋_GB2312"/>
        </w:rPr>
        <w:t>原则，选择一个为主学科申报。教育学、艺术学和军事学</w:t>
      </w:r>
      <w:r>
        <w:rPr>
          <w:rFonts w:ascii="仿宋_GB2312" w:eastAsia="仿宋_GB2312" w:hAnsi="仿宋_GB2312" w:cs="仿宋_GB2312"/>
        </w:rPr>
        <w:t>3</w:t>
      </w:r>
      <w:r>
        <w:rPr>
          <w:rFonts w:ascii="仿宋_GB2312" w:eastAsia="仿宋_GB2312" w:hAnsi="仿宋_GB2312" w:cs="仿宋_GB2312"/>
        </w:rPr>
        <w:t>个单列学科的申报，分别由全国教育科学规划办、全国艺术科学规划办、全军社科规划办另行组织。</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七、《国家社会科学基金项目</w:t>
      </w:r>
      <w:r>
        <w:rPr>
          <w:rFonts w:ascii="仿宋_GB2312" w:eastAsia="仿宋_GB2312" w:hAnsi="仿宋_GB2312" w:cs="仿宋_GB2312"/>
        </w:rPr>
        <w:t>2023</w:t>
      </w:r>
      <w:r>
        <w:rPr>
          <w:rFonts w:ascii="仿宋_GB2312" w:eastAsia="仿宋_GB2312" w:hAnsi="仿宋_GB2312" w:cs="仿宋_GB2312"/>
        </w:rPr>
        <w:t>年度课题指南》</w:t>
      </w:r>
      <w:r>
        <w:t>分为综合性选题和各学科选题两个大类。</w:t>
      </w:r>
      <w:r>
        <w:rPr>
          <w:rFonts w:ascii="仿宋_GB2312" w:eastAsia="仿宋_GB2312" w:hAnsi="仿宋_GB2312" w:cs="仿宋_GB2312"/>
        </w:rPr>
        <w:t>综合性选题为</w:t>
      </w:r>
      <w:r>
        <w:rPr>
          <w:rFonts w:ascii="仿宋_GB2312" w:eastAsia="仿宋_GB2312" w:hAnsi="仿宋_GB2312" w:cs="仿宋_GB2312"/>
        </w:rPr>
        <w:t>2023</w:t>
      </w:r>
      <w:r>
        <w:rPr>
          <w:rFonts w:ascii="仿宋_GB2312" w:eastAsia="仿宋_GB2312" w:hAnsi="仿宋_GB2312" w:cs="仿宋_GB2312"/>
        </w:rPr>
        <w:t>年首次设立，目的是鼓励申请人围绕关系党和国家工作大局的重大理论和实践问题，围绕加快构建中国特色哲学社会科</w:t>
      </w:r>
      <w:r>
        <w:rPr>
          <w:rFonts w:ascii="仿宋_GB2312" w:eastAsia="仿宋_GB2312" w:hAnsi="仿宋_GB2312" w:cs="仿宋_GB2312"/>
        </w:rPr>
        <w:t>学的重要基础理论问题和前沿学术问题，开展跨学科综合性研究。综合性选题只明确研究主题、范围和方向，申请人须立足选题要求，从不同学科领域、不同研究视角自拟题目进行申报，不得将选题直接作为申报题目。综合性选题申报时，须明确一个主要学科作为申报学科。各学科选题不再区分方向性条目和具体条目，申请人可直接按照选题条目申报，也可选择不同视角、方法对选题条目进行调整。综合性选题和各学科选题均可申报重点项目。申请人也可根据《课题指南》的指导思想和基本要求，结合自身研究兴趣和学术积累申报自选课题（包括重点项目）。课题名称表述要</w:t>
      </w:r>
      <w:r>
        <w:rPr>
          <w:rFonts w:ascii="仿宋_GB2312" w:eastAsia="仿宋_GB2312" w:hAnsi="仿宋_GB2312" w:cs="仿宋_GB2312"/>
        </w:rPr>
        <w:t>科学严谨、简明规范，避免引起歧义或争议。自选课题与按《课题指南》申报的选题在评审程序、评审标准、立项指标、资助强度等方面同等对待。</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八、</w:t>
      </w:r>
      <w:r>
        <w:rPr>
          <w:rFonts w:ascii="仿宋_GB2312" w:eastAsia="仿宋_GB2312" w:hAnsi="仿宋_GB2312" w:cs="仿宋_GB2312"/>
        </w:rPr>
        <w:t xml:space="preserve">2023 </w:t>
      </w:r>
      <w:r>
        <w:rPr>
          <w:rFonts w:ascii="仿宋_GB2312" w:eastAsia="仿宋_GB2312" w:hAnsi="仿宋_GB2312" w:cs="仿宋_GB2312"/>
        </w:rPr>
        <w:t>年度国家社科基金项目继续实行限额申报，限额指标另行下达。各省区市社科管理部门、在京委托管理机构和申请单位要着力提高申报质量，从严控制申报数量，特别是要减少同类选题重复申报。</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九、国家社科基金项目的资助额度为：重点项目</w:t>
      </w:r>
      <w:r>
        <w:rPr>
          <w:rFonts w:ascii="仿宋_GB2312" w:eastAsia="仿宋_GB2312" w:hAnsi="仿宋_GB2312" w:cs="仿宋_GB2312"/>
        </w:rPr>
        <w:t>35</w:t>
      </w:r>
      <w:r>
        <w:rPr>
          <w:rFonts w:ascii="仿宋_GB2312" w:eastAsia="仿宋_GB2312" w:hAnsi="仿宋_GB2312" w:cs="仿宋_GB2312"/>
        </w:rPr>
        <w:t>万元，一般项目和青年项目</w:t>
      </w:r>
      <w:r>
        <w:rPr>
          <w:rFonts w:ascii="仿宋_GB2312" w:eastAsia="仿宋_GB2312" w:hAnsi="仿宋_GB2312" w:cs="仿宋_GB2312"/>
        </w:rPr>
        <w:t>20</w:t>
      </w:r>
      <w:r>
        <w:rPr>
          <w:rFonts w:ascii="仿宋_GB2312" w:eastAsia="仿宋_GB2312" w:hAnsi="仿宋_GB2312" w:cs="仿宋_GB2312"/>
        </w:rPr>
        <w:t>万元。申请人应按照《国家社会科学基金管理办法》和《国家社会科学基金项目资金管理办法》（详见我办网站）要求，根据实际</w:t>
      </w:r>
      <w:r>
        <w:rPr>
          <w:rFonts w:ascii="仿宋_GB2312" w:eastAsia="仿宋_GB2312" w:hAnsi="仿宋_GB2312" w:cs="仿宋_GB2312"/>
        </w:rPr>
        <w:t>需要编制科学合理的经费预算。十、国家社科基金项目完成时限：基础理论研究一般为</w:t>
      </w:r>
    </w:p>
    <w:p w:rsidR="00FD3BC9" w:rsidRDefault="00C03E5A">
      <w:pPr>
        <w:spacing w:after="246"/>
        <w:ind w:left="-15" w:firstLine="0"/>
      </w:pPr>
      <w:r>
        <w:rPr>
          <w:rFonts w:ascii="仿宋_GB2312" w:eastAsia="仿宋_GB2312" w:hAnsi="仿宋_GB2312" w:cs="仿宋_GB2312"/>
        </w:rPr>
        <w:t>3</w:t>
      </w:r>
      <w:r>
        <w:rPr>
          <w:rFonts w:ascii="Times New Roman" w:eastAsia="Times New Roman" w:hAnsi="Times New Roman" w:cs="Times New Roman"/>
        </w:rPr>
        <w:t>—</w:t>
      </w:r>
      <w:r>
        <w:rPr>
          <w:rFonts w:ascii="仿宋_GB2312" w:eastAsia="仿宋_GB2312" w:hAnsi="仿宋_GB2312" w:cs="仿宋_GB2312"/>
        </w:rPr>
        <w:t>5</w:t>
      </w:r>
      <w:r>
        <w:rPr>
          <w:rFonts w:ascii="仿宋_GB2312" w:eastAsia="仿宋_GB2312" w:hAnsi="仿宋_GB2312" w:cs="仿宋_GB2312"/>
        </w:rPr>
        <w:t>年，应用对策研究一般为</w:t>
      </w:r>
      <w:r>
        <w:rPr>
          <w:rFonts w:ascii="仿宋_GB2312" w:eastAsia="仿宋_GB2312" w:hAnsi="仿宋_GB2312" w:cs="仿宋_GB2312"/>
        </w:rPr>
        <w:t>2</w:t>
      </w:r>
      <w:r>
        <w:rPr>
          <w:rFonts w:ascii="Times New Roman" w:eastAsia="Times New Roman" w:hAnsi="Times New Roman" w:cs="Times New Roman"/>
        </w:rPr>
        <w:t>—</w:t>
      </w:r>
      <w:r>
        <w:rPr>
          <w:rFonts w:ascii="仿宋_GB2312" w:eastAsia="仿宋_GB2312" w:hAnsi="仿宋_GB2312" w:cs="仿宋_GB2312"/>
        </w:rPr>
        <w:t>3</w:t>
      </w:r>
      <w:r>
        <w:rPr>
          <w:rFonts w:ascii="仿宋_GB2312" w:eastAsia="仿宋_GB2312" w:hAnsi="仿宋_GB2312" w:cs="仿宋_GB2312"/>
        </w:rPr>
        <w:t>年。</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十一、为避免一题多报、交叉申请和重复立项，确保申请人有足够的时间和精力从事课题研究，</w:t>
      </w:r>
      <w:r>
        <w:rPr>
          <w:rFonts w:ascii="仿宋_GB2312" w:eastAsia="仿宋_GB2312" w:hAnsi="仿宋_GB2312" w:cs="仿宋_GB2312"/>
        </w:rPr>
        <w:t xml:space="preserve">2023 </w:t>
      </w:r>
      <w:r>
        <w:rPr>
          <w:rFonts w:ascii="仿宋_GB2312" w:eastAsia="仿宋_GB2312" w:hAnsi="仿宋_GB2312" w:cs="仿宋_GB2312"/>
        </w:rPr>
        <w:t>年度国家社科基金项目申报作如下限定：</w:t>
      </w:r>
      <w:r>
        <w:rPr>
          <w:rFonts w:ascii="仿宋_GB2312" w:eastAsia="仿宋_GB2312" w:hAnsi="仿宋_GB2312" w:cs="仿宋_GB2312"/>
        </w:rPr>
        <w:t xml:space="preserve"> </w:t>
      </w:r>
    </w:p>
    <w:p w:rsidR="00FD3BC9" w:rsidRDefault="00C03E5A">
      <w:pPr>
        <w:numPr>
          <w:ilvl w:val="0"/>
          <w:numId w:val="2"/>
        </w:numPr>
        <w:spacing w:after="4" w:line="417" w:lineRule="auto"/>
        <w:ind w:firstLine="631"/>
      </w:pPr>
      <w:r>
        <w:rPr>
          <w:rFonts w:ascii="仿宋_GB2312" w:eastAsia="仿宋_GB2312" w:hAnsi="仿宋_GB2312" w:cs="仿宋_GB2312"/>
        </w:rPr>
        <w:t>申请人同年度只能申报一个国家社科基金项目，且不能作为课题组成员参与其他国家社科基金项目的申请；课题组成员同年度最多参与两个国家社科基金项目申请；在研国家级项目课题组成员最多参与一个国家社科基金项目申请。</w:t>
      </w:r>
      <w:r>
        <w:rPr>
          <w:rFonts w:ascii="仿宋_GB2312" w:eastAsia="仿宋_GB2312" w:hAnsi="仿宋_GB2312" w:cs="仿宋_GB2312"/>
        </w:rPr>
        <w:t xml:space="preserve"> </w:t>
      </w:r>
    </w:p>
    <w:p w:rsidR="00FD3BC9" w:rsidRDefault="00C03E5A">
      <w:pPr>
        <w:numPr>
          <w:ilvl w:val="0"/>
          <w:numId w:val="2"/>
        </w:numPr>
        <w:spacing w:after="16" w:line="381" w:lineRule="auto"/>
        <w:ind w:firstLine="631"/>
      </w:pPr>
      <w:r>
        <w:rPr>
          <w:rFonts w:ascii="仿宋_GB2312" w:eastAsia="仿宋_GB2312" w:hAnsi="仿宋_GB2312" w:cs="仿宋_GB2312"/>
        </w:rPr>
        <w:t>在研国家社科基金项目、国家自然科学基金项目及其他国家</w:t>
      </w:r>
      <w:r>
        <w:rPr>
          <w:rFonts w:ascii="仿宋_GB2312" w:eastAsia="仿宋_GB2312" w:hAnsi="仿宋_GB2312" w:cs="仿宋_GB2312"/>
        </w:rPr>
        <w:t>级科研项目负责人，不得申请新的国家社科基金项目</w:t>
      </w:r>
      <w:r>
        <w:t>（结项证书标注日期在</w:t>
      </w:r>
      <w:r>
        <w:t>2023</w:t>
      </w:r>
      <w:r>
        <w:t>年</w:t>
      </w:r>
      <w:r>
        <w:t>5</w:t>
      </w:r>
      <w:r>
        <w:t>月</w:t>
      </w:r>
      <w:r>
        <w:t>5</w:t>
      </w:r>
      <w:r>
        <w:t>日之前）</w:t>
      </w:r>
      <w:r>
        <w:rPr>
          <w:rFonts w:ascii="仿宋_GB2312" w:eastAsia="仿宋_GB2312" w:hAnsi="仿宋_GB2312" w:cs="仿宋_GB2312"/>
        </w:rPr>
        <w:t>。</w:t>
      </w:r>
      <w:r>
        <w:rPr>
          <w:rFonts w:ascii="仿宋_GB2312" w:eastAsia="仿宋_GB2312" w:hAnsi="仿宋_GB2312" w:cs="仿宋_GB2312"/>
        </w:rPr>
        <w:t xml:space="preserve"> </w:t>
      </w:r>
    </w:p>
    <w:p w:rsidR="00FD3BC9" w:rsidRDefault="00C03E5A">
      <w:pPr>
        <w:numPr>
          <w:ilvl w:val="0"/>
          <w:numId w:val="2"/>
        </w:numPr>
        <w:spacing w:after="16" w:line="381" w:lineRule="auto"/>
        <w:ind w:firstLine="631"/>
      </w:pPr>
      <w:r>
        <w:rPr>
          <w:rFonts w:ascii="仿宋_GB2312" w:eastAsia="仿宋_GB2312" w:hAnsi="仿宋_GB2312" w:cs="仿宋_GB2312"/>
        </w:rPr>
        <w:t>国家自然科学基金项目及其他国家级科研项目的申请人，同年度不能申请国家社科基金项目，其课题组成员也不能作为负责人以内容基本相同或相近选题申请国家社科基金项目。</w:t>
      </w:r>
      <w:r>
        <w:rPr>
          <w:rFonts w:ascii="仿宋_GB2312" w:eastAsia="仿宋_GB2312" w:hAnsi="仿宋_GB2312" w:cs="仿宋_GB2312"/>
        </w:rPr>
        <w:t xml:space="preserve"> </w:t>
      </w:r>
    </w:p>
    <w:p w:rsidR="00FD3BC9" w:rsidRDefault="00C03E5A">
      <w:pPr>
        <w:numPr>
          <w:ilvl w:val="0"/>
          <w:numId w:val="2"/>
        </w:numPr>
        <w:spacing w:after="4" w:line="417" w:lineRule="auto"/>
        <w:ind w:firstLine="631"/>
      </w:pPr>
      <w:r>
        <w:rPr>
          <w:rFonts w:ascii="仿宋_GB2312" w:eastAsia="仿宋_GB2312" w:hAnsi="仿宋_GB2312" w:cs="仿宋_GB2312"/>
        </w:rPr>
        <w:t>教育部人文社会科学研究一般项目的申请人，同年度不能申请国家社科基金项目。</w:t>
      </w:r>
      <w:r>
        <w:rPr>
          <w:rFonts w:ascii="仿宋_GB2312" w:eastAsia="仿宋_GB2312" w:hAnsi="仿宋_GB2312" w:cs="仿宋_GB2312"/>
        </w:rPr>
        <w:t xml:space="preserve"> </w:t>
      </w:r>
    </w:p>
    <w:p w:rsidR="00FD3BC9" w:rsidRDefault="00C03E5A">
      <w:pPr>
        <w:numPr>
          <w:ilvl w:val="0"/>
          <w:numId w:val="2"/>
        </w:numPr>
        <w:spacing w:after="4" w:line="417" w:lineRule="auto"/>
        <w:ind w:firstLine="631"/>
      </w:pPr>
      <w:r>
        <w:rPr>
          <w:rFonts w:ascii="仿宋_GB2312" w:eastAsia="仿宋_GB2312" w:hAnsi="仿宋_GB2312" w:cs="仿宋_GB2312"/>
        </w:rPr>
        <w:t>不得通过变换责任单位回避前述（一）至（四）条款规定，不得将内容基本相同或相近的申报材料以不同申请人的名义提出申请。</w:t>
      </w:r>
      <w:r>
        <w:rPr>
          <w:rFonts w:ascii="仿宋_GB2312" w:eastAsia="仿宋_GB2312" w:hAnsi="仿宋_GB2312" w:cs="仿宋_GB2312"/>
        </w:rPr>
        <w:t xml:space="preserve"> </w:t>
      </w:r>
    </w:p>
    <w:p w:rsidR="00FD3BC9" w:rsidRDefault="00C03E5A">
      <w:pPr>
        <w:numPr>
          <w:ilvl w:val="0"/>
          <w:numId w:val="2"/>
        </w:numPr>
        <w:spacing w:after="4" w:line="417" w:lineRule="auto"/>
        <w:ind w:firstLine="631"/>
      </w:pPr>
      <w:r>
        <w:rPr>
          <w:rFonts w:ascii="仿宋_GB2312" w:eastAsia="仿宋_GB2312" w:hAnsi="仿宋_GB2312" w:cs="仿宋_GB2312"/>
        </w:rPr>
        <w:t>凡在内容上与本人在研或已结项的各类国家级科研项目有较大关联的，须在《申请书》中详细说明所申请项目与已承担项目的联系和区别，否则视为重复申请；不得以内容基本相同或相近的同一成果申请多家基金项目结项。</w:t>
      </w:r>
      <w:r>
        <w:rPr>
          <w:rFonts w:ascii="仿宋_GB2312" w:eastAsia="仿宋_GB2312" w:hAnsi="仿宋_GB2312" w:cs="仿宋_GB2312"/>
        </w:rPr>
        <w:t xml:space="preserve"> </w:t>
      </w:r>
    </w:p>
    <w:p w:rsidR="00FD3BC9" w:rsidRDefault="00C03E5A">
      <w:pPr>
        <w:numPr>
          <w:ilvl w:val="0"/>
          <w:numId w:val="2"/>
        </w:numPr>
        <w:spacing w:after="4" w:line="417" w:lineRule="auto"/>
        <w:ind w:firstLine="631"/>
      </w:pPr>
      <w:r>
        <w:rPr>
          <w:rFonts w:ascii="仿宋_GB2312" w:eastAsia="仿宋_GB2312" w:hAnsi="仿宋_GB2312" w:cs="仿宋_GB2312"/>
        </w:rPr>
        <w:t>凡以博士学位论文或博士后出站报告为基础申报国家社科基金项目，须在《申请书》中注明所申请项目与学位论文（出站报告）的联系和区别，并承诺在原论文（出站报告）基础上进行实质性修改，预期成果与学位论文（出站报告）的重复比例不得超过</w:t>
      </w:r>
      <w:r>
        <w:rPr>
          <w:rFonts w:ascii="仿宋_GB2312" w:eastAsia="仿宋_GB2312" w:hAnsi="仿宋_GB2312" w:cs="仿宋_GB2312"/>
        </w:rPr>
        <w:t>60%</w:t>
      </w:r>
      <w:r>
        <w:rPr>
          <w:rFonts w:ascii="仿宋_GB2312" w:eastAsia="仿宋_GB2312" w:hAnsi="仿宋_GB2312" w:cs="仿宋_GB2312"/>
        </w:rPr>
        <w:t>。（八）不得使用与已出版的内容基本相同的研究成果申请国家社科基金项目。</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（九）立项</w:t>
      </w:r>
      <w:r>
        <w:rPr>
          <w:rFonts w:ascii="仿宋_GB2312" w:eastAsia="仿宋_GB2312" w:hAnsi="仿宋_GB2312" w:cs="仿宋_GB2312"/>
        </w:rPr>
        <w:t>后凡以国家社科基金项目名义发表阶段性成果或最终成果，不得同时标注其他基金项目资助字样。</w:t>
      </w:r>
      <w:r>
        <w:rPr>
          <w:rFonts w:ascii="仿宋_GB2312" w:eastAsia="仿宋_GB2312" w:hAnsi="仿宋_GB2312" w:cs="仿宋_GB2312"/>
        </w:rPr>
        <w:t xml:space="preserve"> </w:t>
      </w:r>
    </w:p>
    <w:p w:rsidR="00FD3BC9" w:rsidRDefault="00C03E5A">
      <w:pPr>
        <w:numPr>
          <w:ilvl w:val="0"/>
          <w:numId w:val="3"/>
        </w:numPr>
        <w:spacing w:after="4" w:line="417" w:lineRule="auto"/>
        <w:ind w:firstLine="631"/>
      </w:pPr>
      <w:r>
        <w:rPr>
          <w:rFonts w:ascii="仿宋_GB2312" w:eastAsia="仿宋_GB2312" w:hAnsi="仿宋_GB2312" w:cs="仿宋_GB2312"/>
        </w:rPr>
        <w:t>贯彻落实中央《关于进一步加强科研诚信建设的若干意见》，申报项目须按照《国家社会科学基金项目申请书》和《国家社会科学基金项目课题论证活页》（以下简称《活页》）要求，如实填写材料，保证没有知识产权争议、没有违背科研诚信要求的行为。凡存在弄虚作假、抄袭剽窃等行为的，一经发现查实，取消</w:t>
      </w:r>
      <w:r>
        <w:rPr>
          <w:rFonts w:ascii="仿宋_GB2312" w:eastAsia="仿宋_GB2312" w:hAnsi="仿宋_GB2312" w:cs="仿宋_GB2312"/>
        </w:rPr>
        <w:t>5</w:t>
      </w:r>
      <w:r>
        <w:rPr>
          <w:rFonts w:ascii="仿宋_GB2312" w:eastAsia="仿宋_GB2312" w:hAnsi="仿宋_GB2312" w:cs="仿宋_GB2312"/>
        </w:rPr>
        <w:t>年申报资格；如获立项即予撤项并通报批评。申报单位或个人不得以任何名义走访、咨询学科评审组专家或邀请学科评审组专家进行申报辅导。凡行贿评审专家者</w:t>
      </w:r>
      <w:r>
        <w:rPr>
          <w:rFonts w:ascii="仿宋_GB2312" w:eastAsia="仿宋_GB2312" w:hAnsi="仿宋_GB2312" w:cs="仿宋_GB2312"/>
        </w:rPr>
        <w:t>，一经查实将予通报批评，如获立项即予撤项，</w:t>
      </w:r>
      <w:r>
        <w:rPr>
          <w:rFonts w:ascii="仿宋_GB2312" w:eastAsia="仿宋_GB2312" w:hAnsi="仿宋_GB2312" w:cs="仿宋_GB2312"/>
        </w:rPr>
        <w:t>5</w:t>
      </w:r>
      <w:r>
        <w:rPr>
          <w:rFonts w:ascii="仿宋_GB2312" w:eastAsia="仿宋_GB2312" w:hAnsi="仿宋_GB2312" w:cs="仿宋_GB2312"/>
        </w:rPr>
        <w:t>年内不得申报国家社科基金项目。凡在国家社科基金项目申报和评审中发现严重违规违纪行为的，除按规定进行处理外，均列入不良科研信用记录。</w:t>
      </w:r>
      <w:r>
        <w:rPr>
          <w:rFonts w:ascii="仿宋_GB2312" w:eastAsia="仿宋_GB2312" w:hAnsi="仿宋_GB2312" w:cs="仿宋_GB2312"/>
        </w:rPr>
        <w:t xml:space="preserve"> </w:t>
      </w:r>
    </w:p>
    <w:p w:rsidR="00FD3BC9" w:rsidRDefault="00C03E5A">
      <w:pPr>
        <w:numPr>
          <w:ilvl w:val="0"/>
          <w:numId w:val="3"/>
        </w:numPr>
        <w:spacing w:after="4" w:line="417" w:lineRule="auto"/>
        <w:ind w:firstLine="631"/>
      </w:pPr>
      <w:r>
        <w:rPr>
          <w:rFonts w:ascii="仿宋_GB2312" w:eastAsia="仿宋_GB2312" w:hAnsi="仿宋_GB2312" w:cs="仿宋_GB2312"/>
        </w:rPr>
        <w:t>申报课题全部实行同行专家通讯初评。初评采用《活页》匿名方式，《活页》论证字数不超过</w:t>
      </w:r>
      <w:r>
        <w:rPr>
          <w:rFonts w:ascii="仿宋_GB2312" w:eastAsia="仿宋_GB2312" w:hAnsi="仿宋_GB2312" w:cs="仿宋_GB2312"/>
        </w:rPr>
        <w:t>7000</w:t>
      </w:r>
      <w:r>
        <w:rPr>
          <w:rFonts w:ascii="仿宋_GB2312" w:eastAsia="仿宋_GB2312" w:hAnsi="仿宋_GB2312" w:cs="仿宋_GB2312"/>
        </w:rPr>
        <w:t>字，要按《活页》中规定的方式列出前期相关研究成果。</w:t>
      </w:r>
      <w:r>
        <w:rPr>
          <w:rFonts w:ascii="仿宋_GB2312" w:eastAsia="仿宋_GB2312" w:hAnsi="仿宋_GB2312" w:cs="仿宋_GB2312"/>
        </w:rPr>
        <w:t xml:space="preserve"> </w:t>
      </w:r>
    </w:p>
    <w:p w:rsidR="00FD3BC9" w:rsidRDefault="00C03E5A">
      <w:pPr>
        <w:numPr>
          <w:ilvl w:val="0"/>
          <w:numId w:val="3"/>
        </w:numPr>
        <w:spacing w:after="0" w:line="411" w:lineRule="auto"/>
        <w:ind w:firstLine="631"/>
      </w:pPr>
      <w:r>
        <w:rPr>
          <w:rFonts w:ascii="仿宋_GB2312" w:eastAsia="仿宋_GB2312" w:hAnsi="仿宋_GB2312" w:cs="仿宋_GB2312"/>
        </w:rPr>
        <w:t>获准立项后，项目负责人在项目执行期间要遵守相关承诺，履行约定义务，按期完成研究任务，结项成果形式原则上须与预期成果一致；获准立项的《申请书》视为具有约束力的资助合同文本。最终成果实行匿名通讯</w:t>
      </w:r>
      <w:r>
        <w:rPr>
          <w:rFonts w:ascii="仿宋_GB2312" w:eastAsia="仿宋_GB2312" w:hAnsi="仿宋_GB2312" w:cs="仿宋_GB2312"/>
        </w:rPr>
        <w:t>鉴定，鉴定等级予以公布。除特殊情况外，最终研究成果须先鉴定、后出版，擅自出版者视为自行终止资助协议。如计划用少数民族语言文字或者外语撰写成果，须在《申请书》论证中予以说明。</w:t>
      </w:r>
      <w:r>
        <w:rPr>
          <w:rFonts w:ascii="仿宋_GB2312" w:eastAsia="仿宋_GB2312" w:hAnsi="仿宋_GB2312" w:cs="仿宋_GB2312"/>
        </w:rPr>
        <w:t xml:space="preserve"> </w:t>
      </w:r>
    </w:p>
    <w:p w:rsidR="00FD3BC9" w:rsidRDefault="00C03E5A">
      <w:pPr>
        <w:numPr>
          <w:ilvl w:val="0"/>
          <w:numId w:val="3"/>
        </w:numPr>
        <w:spacing w:after="231"/>
        <w:ind w:firstLine="631"/>
      </w:pPr>
      <w:r>
        <w:rPr>
          <w:rFonts w:ascii="仿宋_GB2312" w:eastAsia="仿宋_GB2312" w:hAnsi="仿宋_GB2312" w:cs="仿宋_GB2312"/>
        </w:rPr>
        <w:t>项目申报材料从我办网站下载。纸质版《申请书》</w:t>
      </w:r>
    </w:p>
    <w:p w:rsidR="00FD3BC9" w:rsidRDefault="00C03E5A">
      <w:pPr>
        <w:spacing w:after="4" w:line="417" w:lineRule="auto"/>
        <w:ind w:left="-15" w:firstLine="0"/>
      </w:pPr>
      <w:r>
        <w:rPr>
          <w:rFonts w:ascii="仿宋_GB2312" w:eastAsia="仿宋_GB2312" w:hAnsi="仿宋_GB2312" w:cs="仿宋_GB2312"/>
        </w:rPr>
        <w:t>经所在单位审查盖章后，报送本省（区、市）社科管理部门或在京委托管理机构。</w:t>
      </w:r>
      <w:r>
        <w:rPr>
          <w:rFonts w:ascii="仿宋_GB2312" w:eastAsia="仿宋_GB2312" w:hAnsi="仿宋_GB2312" w:cs="仿宋_GB2312"/>
        </w:rPr>
        <w:t xml:space="preserve"> </w:t>
      </w:r>
    </w:p>
    <w:p w:rsidR="00FD3BC9" w:rsidRDefault="00C03E5A">
      <w:pPr>
        <w:numPr>
          <w:ilvl w:val="0"/>
          <w:numId w:val="3"/>
        </w:numPr>
        <w:spacing w:after="4" w:line="417" w:lineRule="auto"/>
        <w:ind w:firstLine="631"/>
      </w:pPr>
      <w:r>
        <w:rPr>
          <w:rFonts w:ascii="仿宋_GB2312" w:eastAsia="仿宋_GB2312" w:hAnsi="仿宋_GB2312" w:cs="仿宋_GB2312"/>
        </w:rPr>
        <w:t>各省区市社科管理部门、在京委托管理机构和责任单位要加强对申报工作的组织和指导，严格审核申报资格、前期研究成果的真实性、课题组的研究实力和必备条件等，签署明确意见后上报我办。</w:t>
      </w:r>
      <w:r>
        <w:rPr>
          <w:rFonts w:ascii="仿宋_GB2312" w:eastAsia="仿宋_GB2312" w:hAnsi="仿宋_GB2312" w:cs="仿宋_GB2312"/>
        </w:rPr>
        <w:t xml:space="preserve"> </w:t>
      </w:r>
    </w:p>
    <w:p w:rsidR="00FD3BC9" w:rsidRDefault="00C03E5A">
      <w:pPr>
        <w:numPr>
          <w:ilvl w:val="0"/>
          <w:numId w:val="3"/>
        </w:numPr>
        <w:spacing w:after="4" w:line="417" w:lineRule="auto"/>
        <w:ind w:firstLine="631"/>
      </w:pPr>
      <w:r>
        <w:rPr>
          <w:rFonts w:ascii="仿宋_GB2312" w:eastAsia="仿宋_GB2312" w:hAnsi="仿宋_GB2312" w:cs="仿宋_GB2312"/>
        </w:rPr>
        <w:t>各省区市社科管理部门受理当地的课题申报</w:t>
      </w:r>
      <w:r>
        <w:rPr>
          <w:rFonts w:ascii="仿宋_GB2312" w:eastAsia="仿宋_GB2312" w:hAnsi="仿宋_GB2312" w:cs="仿宋_GB2312"/>
        </w:rPr>
        <w:t>，新疆生产建设兵团社科规划办受理兵团的课题申报，中国社会科学院科研局受理本院的课题申报，中央党校（国家行政学院）科研部受理本校（院）和中央国家机关及其在京直属单位的课题申报，教育部社科司受理中央各部委所属在京普通高等院校的课题申报，全军社科规划办受理军队系统（含地方军队院校）的课题申报。全国社科工作办不直接受理个人申报。十八、</w:t>
      </w:r>
      <w:r>
        <w:rPr>
          <w:rFonts w:ascii="仿宋_GB2312" w:eastAsia="仿宋_GB2312" w:hAnsi="仿宋_GB2312" w:cs="仿宋_GB2312"/>
        </w:rPr>
        <w:t xml:space="preserve">2023 </w:t>
      </w:r>
      <w:r>
        <w:rPr>
          <w:rFonts w:ascii="仿宋_GB2312" w:eastAsia="仿宋_GB2312" w:hAnsi="仿宋_GB2312" w:cs="仿宋_GB2312"/>
        </w:rPr>
        <w:t>年国家社科基金项目实行网络申报。申请人在线申报的同时仍需提交纸质版《申请书》一式</w:t>
      </w:r>
      <w:r>
        <w:rPr>
          <w:rFonts w:ascii="仿宋_GB2312" w:eastAsia="仿宋_GB2312" w:hAnsi="仿宋_GB2312" w:cs="仿宋_GB2312"/>
        </w:rPr>
        <w:t>3</w:t>
      </w:r>
      <w:r>
        <w:rPr>
          <w:rFonts w:ascii="仿宋_GB2312" w:eastAsia="仿宋_GB2312" w:hAnsi="仿宋_GB2312" w:cs="仿宋_GB2312"/>
        </w:rPr>
        <w:t>份，并确保线上线下《申请书》内容完全一致。《活页》不需提交纸质版。申请人需登录国家社科基金科</w:t>
      </w:r>
      <w:r>
        <w:rPr>
          <w:rFonts w:ascii="仿宋_GB2312" w:eastAsia="仿宋_GB2312" w:hAnsi="仿宋_GB2312" w:cs="仿宋_GB2312"/>
        </w:rPr>
        <w:t>研创新服务管理平台（</w:t>
      </w:r>
      <w:r>
        <w:rPr>
          <w:rFonts w:ascii="仿宋_GB2312" w:eastAsia="仿宋_GB2312" w:hAnsi="仿宋_GB2312" w:cs="仿宋_GB2312"/>
        </w:rPr>
        <w:t>www.nopss.gov.cn</w:t>
      </w:r>
      <w:r>
        <w:rPr>
          <w:rFonts w:ascii="仿宋_GB2312" w:eastAsia="仿宋_GB2312" w:hAnsi="仿宋_GB2312" w:cs="仿宋_GB2312"/>
        </w:rPr>
        <w:t>），下载国家社会科学基金项目申请书（网络填报版）并填写相关信息，检查内容无误后（申请书第一行出现</w:t>
      </w:r>
      <w:r>
        <w:rPr>
          <w:rFonts w:ascii="Times New Roman" w:eastAsia="Times New Roman" w:hAnsi="Times New Roman" w:cs="Times New Roman"/>
        </w:rPr>
        <w:t>“</w:t>
      </w:r>
      <w:r>
        <w:rPr>
          <w:rFonts w:ascii="仿宋_GB2312" w:eastAsia="仿宋_GB2312" w:hAnsi="仿宋_GB2312" w:cs="仿宋_GB2312"/>
        </w:rPr>
        <w:t>您现在可以上传申请书</w:t>
      </w:r>
      <w:r>
        <w:rPr>
          <w:rFonts w:ascii="Times New Roman" w:eastAsia="Times New Roman" w:hAnsi="Times New Roman" w:cs="Times New Roman"/>
        </w:rPr>
        <w:t>”</w:t>
      </w:r>
      <w:r>
        <w:rPr>
          <w:rFonts w:ascii="仿宋_GB2312" w:eastAsia="仿宋_GB2312" w:hAnsi="仿宋_GB2312" w:cs="仿宋_GB2312"/>
        </w:rPr>
        <w:t>的提示）通过项目申报系统上传申请书。</w:t>
      </w:r>
      <w:r>
        <w:t>项目申报系统于</w:t>
      </w:r>
      <w:r>
        <w:t>4</w:t>
      </w:r>
      <w:r>
        <w:t>月</w:t>
      </w:r>
      <w:r>
        <w:t>20</w:t>
      </w:r>
      <w:r>
        <w:t>日零时至</w:t>
      </w:r>
      <w:r>
        <w:t>5</w:t>
      </w:r>
      <w:r>
        <w:t>月</w:t>
      </w:r>
      <w:r>
        <w:t>5</w:t>
      </w:r>
      <w:r>
        <w:t>日</w:t>
      </w:r>
      <w:r>
        <w:t>17</w:t>
      </w:r>
      <w:r>
        <w:t>时开放，逾期系统自动关闭，不再受理申报。</w:t>
      </w:r>
      <w:r>
        <w:rPr>
          <w:rFonts w:ascii="仿宋_GB2312" w:eastAsia="仿宋_GB2312" w:hAnsi="仿宋_GB2312" w:cs="仿宋_GB2312"/>
        </w:rPr>
        <w:t xml:space="preserve"> </w:t>
      </w:r>
    </w:p>
    <w:p w:rsidR="00FD3BC9" w:rsidRDefault="00C03E5A">
      <w:pPr>
        <w:spacing w:after="231"/>
        <w:ind w:right="-15"/>
        <w:jc w:val="right"/>
      </w:pPr>
      <w:r>
        <w:rPr>
          <w:rFonts w:ascii="仿宋_GB2312" w:eastAsia="仿宋_GB2312" w:hAnsi="仿宋_GB2312" w:cs="仿宋_GB2312"/>
        </w:rPr>
        <w:t>国家社科基金科研创新服务管理平台中的</w:t>
      </w:r>
      <w:r>
        <w:rPr>
          <w:rFonts w:ascii="仿宋_GB2312" w:eastAsia="仿宋_GB2312" w:hAnsi="仿宋_GB2312" w:cs="仿宋_GB2312"/>
        </w:rPr>
        <w:t>“</w:t>
      </w:r>
      <w:r>
        <w:rPr>
          <w:rFonts w:ascii="仿宋_GB2312" w:eastAsia="仿宋_GB2312" w:hAnsi="仿宋_GB2312" w:cs="仿宋_GB2312"/>
        </w:rPr>
        <w:t>项目申报系统</w:t>
      </w:r>
      <w:r>
        <w:rPr>
          <w:rFonts w:ascii="仿宋_GB2312" w:eastAsia="仿宋_GB2312" w:hAnsi="仿宋_GB2312" w:cs="仿宋_GB2312"/>
        </w:rPr>
        <w:t>”</w:t>
      </w:r>
    </w:p>
    <w:p w:rsidR="00FD3BC9" w:rsidRDefault="00C03E5A">
      <w:pPr>
        <w:spacing w:after="4" w:line="417" w:lineRule="auto"/>
        <w:ind w:left="-15" w:firstLine="0"/>
      </w:pPr>
      <w:r>
        <w:rPr>
          <w:rFonts w:ascii="仿宋_GB2312" w:eastAsia="仿宋_GB2312" w:hAnsi="仿宋_GB2312" w:cs="仿宋_GB2312"/>
        </w:rPr>
        <w:t>为本次申报的唯一网络平台，网络申报办法及流程管理以该系统为准。有关申报系统及技术问题请咨询</w:t>
      </w:r>
      <w:r>
        <w:rPr>
          <w:rFonts w:ascii="仿宋_GB2312" w:eastAsia="仿宋_GB2312" w:hAnsi="仿宋_GB2312" w:cs="仿宋_GB2312"/>
        </w:rPr>
        <w:t xml:space="preserve"> 400-800-1636</w:t>
      </w:r>
      <w:r>
        <w:rPr>
          <w:rFonts w:ascii="仿宋_GB2312" w:eastAsia="仿宋_GB2312" w:hAnsi="仿宋_GB2312" w:cs="仿宋_GB2312"/>
        </w:rPr>
        <w:t>，电子信箱：</w:t>
      </w:r>
      <w:r>
        <w:rPr>
          <w:rFonts w:ascii="仿宋_GB2312" w:eastAsia="仿宋_GB2312" w:hAnsi="仿宋_GB2312" w:cs="仿宋_GB2312"/>
        </w:rPr>
        <w:t>support@e-plugger.</w:t>
      </w:r>
      <w:r>
        <w:rPr>
          <w:rFonts w:ascii="仿宋_GB2312" w:eastAsia="仿宋_GB2312" w:hAnsi="仿宋_GB2312" w:cs="仿宋_GB2312"/>
        </w:rPr>
        <w:t>com</w:t>
      </w:r>
      <w:r>
        <w:rPr>
          <w:rFonts w:ascii="仿宋_GB2312" w:eastAsia="仿宋_GB2312" w:hAnsi="仿宋_GB2312" w:cs="仿宋_GB2312"/>
        </w:rPr>
        <w:t>。</w:t>
      </w:r>
      <w:r>
        <w:rPr>
          <w:rFonts w:ascii="仿宋_GB2312" w:eastAsia="仿宋_GB2312" w:hAnsi="仿宋_GB2312" w:cs="仿宋_GB2312"/>
        </w:rPr>
        <w:t xml:space="preserve"> </w:t>
      </w:r>
    </w:p>
    <w:p w:rsidR="00FD3BC9" w:rsidRDefault="00C03E5A">
      <w:pPr>
        <w:spacing w:after="4" w:line="417" w:lineRule="auto"/>
        <w:ind w:left="-15" w:firstLine="631"/>
      </w:pPr>
      <w:r>
        <w:rPr>
          <w:rFonts w:ascii="仿宋_GB2312" w:eastAsia="仿宋_GB2312" w:hAnsi="仿宋_GB2312" w:cs="仿宋_GB2312"/>
        </w:rPr>
        <w:t>十九、各省区市社科管理部门、在京委托管理机构要按规定做好申报信息审核，于</w:t>
      </w:r>
      <w:r>
        <w:rPr>
          <w:rFonts w:ascii="仿宋_GB2312" w:eastAsia="仿宋_GB2312" w:hAnsi="仿宋_GB2312" w:cs="仿宋_GB2312"/>
        </w:rPr>
        <w:t>5</w:t>
      </w:r>
      <w:r>
        <w:rPr>
          <w:rFonts w:ascii="仿宋_GB2312" w:eastAsia="仿宋_GB2312" w:hAnsi="仿宋_GB2312" w:cs="仿宋_GB2312"/>
        </w:rPr>
        <w:t>月</w:t>
      </w:r>
      <w:r>
        <w:rPr>
          <w:rFonts w:ascii="仿宋_GB2312" w:eastAsia="仿宋_GB2312" w:hAnsi="仿宋_GB2312" w:cs="仿宋_GB2312"/>
        </w:rPr>
        <w:t>12</w:t>
      </w:r>
      <w:r>
        <w:rPr>
          <w:rFonts w:ascii="仿宋_GB2312" w:eastAsia="仿宋_GB2312" w:hAnsi="仿宋_GB2312" w:cs="仿宋_GB2312"/>
        </w:rPr>
        <w:t>日</w:t>
      </w:r>
      <w:r>
        <w:rPr>
          <w:rFonts w:ascii="仿宋_GB2312" w:eastAsia="仿宋_GB2312" w:hAnsi="仿宋_GB2312" w:cs="仿宋_GB2312"/>
        </w:rPr>
        <w:t>17</w:t>
      </w:r>
      <w:r>
        <w:rPr>
          <w:rFonts w:ascii="仿宋_GB2312" w:eastAsia="仿宋_GB2312" w:hAnsi="仿宋_GB2312" w:cs="仿宋_GB2312"/>
        </w:rPr>
        <w:t>时前完成线上审核，</w:t>
      </w:r>
      <w:r>
        <w:rPr>
          <w:rFonts w:ascii="仿宋_GB2312" w:eastAsia="仿宋_GB2312" w:hAnsi="仿宋_GB2312" w:cs="仿宋_GB2312"/>
        </w:rPr>
        <w:t xml:space="preserve">6 </w:t>
      </w:r>
      <w:r>
        <w:rPr>
          <w:rFonts w:ascii="仿宋_GB2312" w:eastAsia="仿宋_GB2312" w:hAnsi="仿宋_GB2312" w:cs="仿宋_GB2312"/>
        </w:rPr>
        <w:t>月</w:t>
      </w:r>
      <w:r>
        <w:rPr>
          <w:rFonts w:ascii="仿宋_GB2312" w:eastAsia="仿宋_GB2312" w:hAnsi="仿宋_GB2312" w:cs="仿宋_GB2312"/>
        </w:rPr>
        <w:t>2</w:t>
      </w:r>
      <w:r>
        <w:rPr>
          <w:rFonts w:ascii="仿宋_GB2312" w:eastAsia="仿宋_GB2312" w:hAnsi="仿宋_GB2312" w:cs="仿宋_GB2312"/>
        </w:rPr>
        <w:t>日前将纸质版《申请书》报送至我办。逾期不予受理。</w:t>
      </w:r>
    </w:p>
    <w:p w:rsidR="00FD3BC9" w:rsidRDefault="00FD3BC9">
      <w:pPr>
        <w:sectPr w:rsidR="00FD3BC9">
          <w:footerReference w:type="even" r:id="rId10"/>
          <w:footerReference w:type="default" r:id="rId11"/>
          <w:footerReference w:type="first" r:id="rId12"/>
          <w:pgSz w:w="11906" w:h="16838"/>
          <w:pgMar w:top="2421" w:right="1383" w:bottom="1928" w:left="1702" w:header="720" w:footer="1017" w:gutter="0"/>
          <w:pgNumType w:start="1"/>
          <w:cols w:space="720"/>
        </w:sectPr>
      </w:pPr>
    </w:p>
    <w:p w:rsidR="00FD3BC9" w:rsidRDefault="00C03E5A">
      <w:pPr>
        <w:pStyle w:val="1"/>
      </w:pPr>
      <w:bookmarkStart w:id="2" w:name="_Toc50335"/>
      <w:r>
        <w:t>综合性选题</w:t>
      </w:r>
      <w:r>
        <w:t xml:space="preserve"> </w:t>
      </w:r>
      <w:bookmarkEnd w:id="2"/>
    </w:p>
    <w:p w:rsidR="00FD3BC9" w:rsidRDefault="00C03E5A">
      <w:pPr>
        <w:spacing w:after="278"/>
        <w:ind w:right="164"/>
        <w:jc w:val="center"/>
      </w:pPr>
      <w:r>
        <w:t>马克思主义中国化时代化研究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w:t>
      </w:r>
      <w:r>
        <w:t>习近平新时代中国特色社会主义思想的学理化阐释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习近平新时代中国特色社会主义思想的世界观和方法论研究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习近平总书记关于各领域重要论述的理论建构和学理阐释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w:t>
      </w:r>
      <w:r>
        <w:t>两个确立</w:t>
      </w:r>
      <w:r>
        <w:t>”</w:t>
      </w:r>
      <w:r>
        <w:t>的决定性意义研究</w:t>
      </w:r>
      <w:r>
        <w:rPr>
          <w:rFonts w:ascii="Times New Roman" w:eastAsia="Times New Roman" w:hAnsi="Times New Roman" w:cs="Times New Roman"/>
        </w:rPr>
        <w:t xml:space="preserve"> </w:t>
      </w:r>
    </w:p>
    <w:p w:rsidR="00FD3BC9" w:rsidRDefault="00C03E5A">
      <w:pPr>
        <w:spacing w:after="7" w:line="430" w:lineRule="auto"/>
        <w:ind w:left="304" w:hanging="319"/>
      </w:pPr>
      <w:r>
        <w:rPr>
          <w:rFonts w:ascii="Times New Roman" w:eastAsia="Times New Roman" w:hAnsi="Times New Roman" w:cs="Times New Roman"/>
        </w:rPr>
        <w:t>5.</w:t>
      </w:r>
      <w:r>
        <w:t>马克思主义中国化时代化的文明根基、历史进程和基本经验研究</w:t>
      </w:r>
      <w:r>
        <w:rPr>
          <w:rFonts w:ascii="Times New Roman" w:eastAsia="Times New Roman" w:hAnsi="Times New Roman" w:cs="Times New Roman"/>
        </w:rPr>
        <w:t xml:space="preserve">  </w:t>
      </w:r>
    </w:p>
    <w:p w:rsidR="00FD3BC9" w:rsidRDefault="00C03E5A">
      <w:pPr>
        <w:tabs>
          <w:tab w:val="center" w:pos="6721"/>
        </w:tabs>
        <w:ind w:left="-15" w:firstLine="0"/>
      </w:pPr>
      <w:r>
        <w:rPr>
          <w:rFonts w:ascii="Times New Roman" w:eastAsia="Times New Roman" w:hAnsi="Times New Roman" w:cs="Times New Roman"/>
        </w:rPr>
        <w:t>6.</w:t>
      </w:r>
      <w:r>
        <w:t>“</w:t>
      </w:r>
      <w:r>
        <w:t>两个结合</w:t>
      </w:r>
      <w:r>
        <w:t>”</w:t>
      </w:r>
      <w:r>
        <w:t>与中国马克思主义的理论发展</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spacing w:after="0" w:line="433" w:lineRule="auto"/>
        <w:ind w:left="2316" w:hanging="2331"/>
      </w:pPr>
      <w:r>
        <w:rPr>
          <w:rFonts w:ascii="Times New Roman" w:eastAsia="Times New Roman" w:hAnsi="Times New Roman" w:cs="Times New Roman"/>
        </w:rPr>
        <w:t>7.</w:t>
      </w:r>
      <w:r>
        <w:t>“</w:t>
      </w:r>
      <w:r>
        <w:t>两个结合</w:t>
      </w:r>
      <w:r>
        <w:t>”</w:t>
      </w:r>
      <w:r>
        <w:t>与中国式现代化的文明根基</w:t>
      </w:r>
      <w:r>
        <w:rPr>
          <w:rFonts w:ascii="Times New Roman" w:eastAsia="Times New Roman" w:hAnsi="Times New Roman" w:cs="Times New Roman"/>
        </w:rPr>
        <w:t xml:space="preserve">  </w:t>
      </w:r>
      <w:r>
        <w:t>中国特色社会主义制度研究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中国特色社会主义制度的文明根基、科学内涵和实践进程</w:t>
      </w:r>
      <w:r>
        <w:rPr>
          <w:rFonts w:ascii="Times New Roman" w:eastAsia="Times New Roman" w:hAnsi="Times New Roman" w:cs="Times New Roman"/>
        </w:rPr>
        <w:t xml:space="preserve"> </w:t>
      </w:r>
    </w:p>
    <w:p w:rsidR="00FD3BC9" w:rsidRDefault="00C03E5A">
      <w:pPr>
        <w:spacing w:after="6" w:line="430" w:lineRule="auto"/>
        <w:ind w:left="304" w:hanging="319"/>
      </w:pPr>
      <w:r>
        <w:rPr>
          <w:rFonts w:ascii="Times New Roman" w:eastAsia="Times New Roman" w:hAnsi="Times New Roman" w:cs="Times New Roman"/>
        </w:rPr>
        <w:t>9.</w:t>
      </w:r>
      <w:r>
        <w:t>坚持和完善中国特色社会主义根本制度、基本制度、重要制度研究</w:t>
      </w:r>
      <w:r>
        <w:rPr>
          <w:rFonts w:ascii="Times New Roman" w:eastAsia="Times New Roman" w:hAnsi="Times New Roman" w:cs="Times New Roman"/>
        </w:rPr>
        <w:t xml:space="preserve"> </w:t>
      </w:r>
    </w:p>
    <w:p w:rsidR="00FD3BC9" w:rsidRDefault="00C03E5A">
      <w:pPr>
        <w:spacing w:after="310"/>
        <w:ind w:left="-5"/>
      </w:pPr>
      <w:r>
        <w:rPr>
          <w:rFonts w:ascii="Times New Roman" w:eastAsia="Times New Roman" w:hAnsi="Times New Roman" w:cs="Times New Roman"/>
        </w:rPr>
        <w:t>10.</w:t>
      </w:r>
      <w:r>
        <w:t>科学社会主义演进视野中的中国特色社会主义制度研究</w:t>
      </w:r>
      <w:r>
        <w:rPr>
          <w:rFonts w:ascii="Times New Roman" w:eastAsia="Times New Roman" w:hAnsi="Times New Roman" w:cs="Times New Roman"/>
        </w:rPr>
        <w:t xml:space="preserve"> </w:t>
      </w:r>
    </w:p>
    <w:p w:rsidR="00FD3BC9" w:rsidRDefault="00C03E5A">
      <w:pPr>
        <w:spacing w:after="89"/>
        <w:ind w:left="-5"/>
      </w:pPr>
      <w:r>
        <w:rPr>
          <w:rFonts w:ascii="Times New Roman" w:eastAsia="Times New Roman" w:hAnsi="Times New Roman" w:cs="Times New Roman"/>
        </w:rPr>
        <w:t>11</w:t>
      </w:r>
      <w:r>
        <w:rPr>
          <w:rFonts w:ascii="Microsoft YaHei UI" w:eastAsia="Microsoft YaHei UI" w:hAnsi="Microsoft YaHei UI" w:cs="Microsoft YaHei UI"/>
        </w:rPr>
        <w:t>.</w:t>
      </w:r>
      <w:r>
        <w:t>全球制度比较视野中的中国特色社会主义制度研究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习近平新时代中国特色社会主义思想对共产党执政规律的</w:t>
      </w:r>
    </w:p>
    <w:p w:rsidR="00FD3BC9" w:rsidRDefault="00C03E5A">
      <w:pPr>
        <w:ind w:left="490"/>
      </w:pPr>
      <w:r>
        <w:t>新认识研究</w:t>
      </w:r>
      <w:r>
        <w:rPr>
          <w:rFonts w:ascii="Times New Roman" w:eastAsia="Times New Roman" w:hAnsi="Times New Roman" w:cs="Times New Roman"/>
        </w:rPr>
        <w:t xml:space="preserve"> </w:t>
      </w:r>
    </w:p>
    <w:p w:rsidR="00FD3BC9" w:rsidRDefault="00C03E5A">
      <w:pPr>
        <w:tabs>
          <w:tab w:val="center" w:pos="7142"/>
        </w:tabs>
        <w:ind w:left="-15" w:firstLine="0"/>
      </w:pPr>
      <w:r>
        <w:rPr>
          <w:rFonts w:ascii="Times New Roman" w:eastAsia="Times New Roman" w:hAnsi="Times New Roman" w:cs="Times New Roman"/>
        </w:rPr>
        <w:t>13.</w:t>
      </w:r>
      <w:r>
        <w:t>“</w:t>
      </w:r>
      <w:r>
        <w:t>党的全面领导</w:t>
      </w:r>
      <w:r>
        <w:t>”</w:t>
      </w:r>
      <w:r>
        <w:t>的理论建构与制度路径研究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ind w:left="-5"/>
      </w:pPr>
      <w:r>
        <w:rPr>
          <w:rFonts w:ascii="Times New Roman" w:eastAsia="Times New Roman" w:hAnsi="Times New Roman" w:cs="Times New Roman"/>
        </w:rPr>
        <w:t>14.</w:t>
      </w:r>
      <w:r>
        <w:t>中国共产党的组织形态及其运作机理研究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15.</w:t>
      </w:r>
      <w:r>
        <w:t>“</w:t>
      </w:r>
      <w:r>
        <w:t>大党独有难题</w:t>
      </w:r>
      <w:r>
        <w:t>”</w:t>
      </w:r>
      <w:r>
        <w:t>的内涵、成因与破解之道研究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文明史视野中的中共党史党建重要问题研究</w:t>
      </w:r>
      <w:r>
        <w:rPr>
          <w:rFonts w:ascii="Times New Roman" w:eastAsia="Times New Roman" w:hAnsi="Times New Roman" w:cs="Times New Roman"/>
        </w:rPr>
        <w:t xml:space="preserve"> </w:t>
      </w:r>
    </w:p>
    <w:p w:rsidR="00FD3BC9" w:rsidRDefault="00C03E5A">
      <w:pPr>
        <w:numPr>
          <w:ilvl w:val="0"/>
          <w:numId w:val="4"/>
        </w:numPr>
        <w:spacing w:after="0" w:line="434" w:lineRule="auto"/>
        <w:ind w:hanging="480"/>
      </w:pPr>
      <w:r>
        <w:t>政党、人民与国家关系的理论建构</w:t>
      </w:r>
      <w:r>
        <w:rPr>
          <w:rFonts w:ascii="Times New Roman" w:eastAsia="Times New Roman" w:hAnsi="Times New Roman" w:cs="Times New Roman"/>
        </w:rPr>
        <w:t xml:space="preserve">  </w:t>
      </w:r>
      <w:r>
        <w:t>现代化研究</w:t>
      </w:r>
      <w:r>
        <w:rPr>
          <w:rFonts w:ascii="Times New Roman" w:eastAsia="Times New Roman" w:hAnsi="Times New Roman" w:cs="Times New Roman"/>
        </w:rPr>
        <w:t xml:space="preserve"> </w:t>
      </w:r>
    </w:p>
    <w:p w:rsidR="00FD3BC9" w:rsidRDefault="00C03E5A">
      <w:pPr>
        <w:numPr>
          <w:ilvl w:val="0"/>
          <w:numId w:val="4"/>
        </w:numPr>
        <w:spacing w:after="4" w:line="432" w:lineRule="auto"/>
        <w:ind w:hanging="480"/>
      </w:pPr>
      <w:r>
        <w:t>中国共产党领导探索中国式现代化道路的历程、成就和经验研究</w:t>
      </w:r>
      <w:r>
        <w:rPr>
          <w:rFonts w:ascii="Times New Roman" w:eastAsia="Times New Roman" w:hAnsi="Times New Roman" w:cs="Times New Roman"/>
        </w:rPr>
        <w:t xml:space="preserve"> </w:t>
      </w:r>
    </w:p>
    <w:p w:rsidR="00FD3BC9" w:rsidRDefault="00C03E5A">
      <w:pPr>
        <w:numPr>
          <w:ilvl w:val="0"/>
          <w:numId w:val="4"/>
        </w:numPr>
        <w:ind w:hanging="480"/>
      </w:pPr>
      <w:r>
        <w:t>中国式现代化的中国特色、本质要求和重大原则研究</w:t>
      </w:r>
      <w:r>
        <w:rPr>
          <w:rFonts w:ascii="Times New Roman" w:eastAsia="Times New Roman" w:hAnsi="Times New Roman" w:cs="Times New Roman"/>
        </w:rPr>
        <w:t xml:space="preserve">  </w:t>
      </w:r>
    </w:p>
    <w:p w:rsidR="00FD3BC9" w:rsidRDefault="00C03E5A">
      <w:pPr>
        <w:numPr>
          <w:ilvl w:val="0"/>
          <w:numId w:val="4"/>
        </w:numPr>
        <w:ind w:hanging="480"/>
      </w:pPr>
      <w:r>
        <w:t>中国式现代化的文化传统、历史经验和世界意义研究</w:t>
      </w:r>
      <w:r>
        <w:rPr>
          <w:rFonts w:ascii="Times New Roman" w:eastAsia="Times New Roman" w:hAnsi="Times New Roman" w:cs="Times New Roman"/>
        </w:rPr>
        <w:t xml:space="preserve">  </w:t>
      </w:r>
    </w:p>
    <w:p w:rsidR="00FD3BC9" w:rsidRDefault="00C03E5A">
      <w:pPr>
        <w:numPr>
          <w:ilvl w:val="0"/>
          <w:numId w:val="4"/>
        </w:numPr>
        <w:ind w:hanging="480"/>
      </w:pPr>
      <w:r>
        <w:t>中国式现代化进程中的共同富裕问题研究</w:t>
      </w:r>
      <w:r>
        <w:rPr>
          <w:rFonts w:ascii="Times New Roman" w:eastAsia="Times New Roman" w:hAnsi="Times New Roman" w:cs="Times New Roman"/>
        </w:rPr>
        <w:t xml:space="preserve"> </w:t>
      </w:r>
    </w:p>
    <w:p w:rsidR="00FD3BC9" w:rsidRDefault="00C03E5A">
      <w:pPr>
        <w:spacing w:after="5" w:line="432" w:lineRule="auto"/>
        <w:ind w:left="465" w:hanging="480"/>
      </w:pPr>
      <w:r>
        <w:rPr>
          <w:rFonts w:ascii="Times New Roman" w:eastAsia="Times New Roman" w:hAnsi="Times New Roman" w:cs="Times New Roman"/>
        </w:rPr>
        <w:t>22.</w:t>
      </w:r>
      <w:r>
        <w:t>中国式现代化蕴含的独特世界观、价值观、历史观、文明观、民主观、生态观研究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5"/>
        </w:numPr>
        <w:ind w:hanging="420"/>
      </w:pPr>
      <w:r>
        <w:t>人类文明新形态的理论建构与制度路径</w:t>
      </w:r>
      <w:r>
        <w:rPr>
          <w:rFonts w:ascii="Times New Roman" w:eastAsia="Times New Roman" w:hAnsi="Times New Roman" w:cs="Times New Roman"/>
        </w:rPr>
        <w:t xml:space="preserve"> </w:t>
      </w:r>
    </w:p>
    <w:p w:rsidR="00FD3BC9" w:rsidRDefault="00C03E5A">
      <w:pPr>
        <w:numPr>
          <w:ilvl w:val="0"/>
          <w:numId w:val="5"/>
        </w:numPr>
        <w:ind w:hanging="420"/>
      </w:pPr>
      <w:r>
        <w:t>世界文明演进视角下的人类文明新形态研究</w:t>
      </w:r>
      <w:r>
        <w:rPr>
          <w:rFonts w:ascii="Times New Roman" w:eastAsia="Times New Roman" w:hAnsi="Times New Roman" w:cs="Times New Roman"/>
        </w:rPr>
        <w:t xml:space="preserve">  </w:t>
      </w:r>
    </w:p>
    <w:p w:rsidR="00FD3BC9" w:rsidRDefault="00C03E5A">
      <w:pPr>
        <w:numPr>
          <w:ilvl w:val="0"/>
          <w:numId w:val="5"/>
        </w:numPr>
        <w:ind w:hanging="420"/>
      </w:pPr>
      <w:r>
        <w:t>中华民族伟大复兴的文明根基与历史进程研究</w:t>
      </w:r>
      <w:r>
        <w:rPr>
          <w:rFonts w:ascii="Times New Roman" w:eastAsia="Times New Roman" w:hAnsi="Times New Roman" w:cs="Times New Roman"/>
        </w:rPr>
        <w:t xml:space="preserve"> </w:t>
      </w:r>
    </w:p>
    <w:p w:rsidR="00FD3BC9" w:rsidRDefault="00C03E5A">
      <w:pPr>
        <w:numPr>
          <w:ilvl w:val="0"/>
          <w:numId w:val="5"/>
        </w:numPr>
        <w:ind w:hanging="420"/>
      </w:pPr>
      <w:r>
        <w:t>中国式现代化与西方现代化比较研究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27.</w:t>
      </w:r>
      <w:r>
        <w:t>战争、殖民与西方现代化的路径研究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28.</w:t>
      </w:r>
      <w:r>
        <w:t>西方现代化的历史过程及其理论建构</w:t>
      </w:r>
    </w:p>
    <w:p w:rsidR="00FD3BC9" w:rsidRDefault="00C03E5A">
      <w:pPr>
        <w:spacing w:after="0" w:line="433" w:lineRule="auto"/>
        <w:ind w:left="0" w:firstLine="0"/>
        <w:jc w:val="center"/>
      </w:pPr>
      <w:r>
        <w:rPr>
          <w:rFonts w:ascii="Times New Roman" w:eastAsia="Times New Roman" w:hAnsi="Times New Roman" w:cs="Times New Roman"/>
        </w:rPr>
        <w:t>29.</w:t>
      </w:r>
      <w:r>
        <w:t>国际体系与地缘政治视野下的发展中国家现代化进程研究</w:t>
      </w:r>
      <w:r>
        <w:t>国家治理问题研究</w:t>
      </w:r>
      <w:r>
        <w:rPr>
          <w:rFonts w:ascii="Times New Roman" w:eastAsia="Times New Roman" w:hAnsi="Times New Roman" w:cs="Times New Roman"/>
        </w:rPr>
        <w:t xml:space="preserve"> </w:t>
      </w:r>
    </w:p>
    <w:p w:rsidR="00FD3BC9" w:rsidRDefault="00C03E5A">
      <w:pPr>
        <w:numPr>
          <w:ilvl w:val="0"/>
          <w:numId w:val="6"/>
        </w:numPr>
        <w:ind w:hanging="420"/>
      </w:pPr>
      <w:r>
        <w:t>国家治理体系与治理能力现代化的理论建构与实践路径</w:t>
      </w:r>
      <w:r>
        <w:rPr>
          <w:rFonts w:ascii="Times New Roman" w:eastAsia="Times New Roman" w:hAnsi="Times New Roman" w:cs="Times New Roman"/>
        </w:rPr>
        <w:t xml:space="preserve">  </w:t>
      </w:r>
    </w:p>
    <w:p w:rsidR="00FD3BC9" w:rsidRDefault="00C03E5A">
      <w:pPr>
        <w:numPr>
          <w:ilvl w:val="0"/>
          <w:numId w:val="6"/>
        </w:numPr>
        <w:ind w:hanging="420"/>
      </w:pPr>
      <w:r>
        <w:t>国际比较视野下的中国国家能力建设研究</w:t>
      </w:r>
      <w:r>
        <w:rPr>
          <w:rFonts w:ascii="Times New Roman" w:eastAsia="Times New Roman" w:hAnsi="Times New Roman" w:cs="Times New Roman"/>
        </w:rPr>
        <w:t xml:space="preserve">  </w:t>
      </w:r>
    </w:p>
    <w:p w:rsidR="00FD3BC9" w:rsidRDefault="00C03E5A">
      <w:pPr>
        <w:numPr>
          <w:ilvl w:val="0"/>
          <w:numId w:val="6"/>
        </w:numPr>
        <w:ind w:hanging="420"/>
      </w:pPr>
      <w:r>
        <w:t>全过程人民民主的价值意蕴、理论建构与实践路径</w:t>
      </w:r>
      <w:r>
        <w:rPr>
          <w:rFonts w:ascii="Times New Roman" w:eastAsia="Times New Roman" w:hAnsi="Times New Roman" w:cs="Times New Roman"/>
        </w:rPr>
        <w:t xml:space="preserve">  </w:t>
      </w:r>
    </w:p>
    <w:p w:rsidR="00FD3BC9" w:rsidRDefault="00C03E5A">
      <w:pPr>
        <w:numPr>
          <w:ilvl w:val="0"/>
          <w:numId w:val="6"/>
        </w:numPr>
        <w:ind w:hanging="420"/>
      </w:pPr>
      <w:r>
        <w:t>中央和地方关系的理论建构、历史经验与当代实践</w:t>
      </w:r>
      <w:r>
        <w:rPr>
          <w:rFonts w:ascii="Times New Roman" w:eastAsia="Times New Roman" w:hAnsi="Times New Roman" w:cs="Times New Roman"/>
        </w:rPr>
        <w:t xml:space="preserve"> </w:t>
      </w:r>
    </w:p>
    <w:p w:rsidR="00FD3BC9" w:rsidRDefault="00C03E5A">
      <w:pPr>
        <w:numPr>
          <w:ilvl w:val="0"/>
          <w:numId w:val="6"/>
        </w:numPr>
        <w:ind w:hanging="420"/>
      </w:pPr>
      <w:r>
        <w:t>国家安全体系和能力现代化研究</w:t>
      </w:r>
      <w:r>
        <w:rPr>
          <w:rFonts w:ascii="Times New Roman" w:eastAsia="Times New Roman" w:hAnsi="Times New Roman" w:cs="Times New Roman"/>
        </w:rPr>
        <w:t xml:space="preserve">  </w:t>
      </w:r>
    </w:p>
    <w:p w:rsidR="00FD3BC9" w:rsidRDefault="00C03E5A">
      <w:pPr>
        <w:numPr>
          <w:ilvl w:val="0"/>
          <w:numId w:val="6"/>
        </w:numPr>
        <w:ind w:hanging="420"/>
      </w:pPr>
      <w:r>
        <w:t>国家统一的文明基础、历史经验与制度建构</w:t>
      </w:r>
      <w:r>
        <w:rPr>
          <w:rFonts w:ascii="Times New Roman" w:eastAsia="Times New Roman" w:hAnsi="Times New Roman" w:cs="Times New Roman"/>
        </w:rPr>
        <w:t xml:space="preserve"> </w:t>
      </w:r>
    </w:p>
    <w:p w:rsidR="00FD3BC9" w:rsidRDefault="00C03E5A">
      <w:pPr>
        <w:numPr>
          <w:ilvl w:val="0"/>
          <w:numId w:val="6"/>
        </w:numPr>
        <w:ind w:hanging="420"/>
      </w:pPr>
      <w:r>
        <w:t>边疆治理的历史、理论与当代实践</w:t>
      </w:r>
      <w:r>
        <w:rPr>
          <w:rFonts w:ascii="Times New Roman" w:eastAsia="Times New Roman" w:hAnsi="Times New Roman" w:cs="Times New Roman"/>
        </w:rPr>
        <w:t xml:space="preserve"> </w:t>
      </w:r>
    </w:p>
    <w:p w:rsidR="00FD3BC9" w:rsidRDefault="00C03E5A">
      <w:pPr>
        <w:numPr>
          <w:ilvl w:val="0"/>
          <w:numId w:val="6"/>
        </w:numPr>
        <w:ind w:hanging="420"/>
      </w:pPr>
      <w:r>
        <w:t>铸牢中华民族共同体意识的前沿问题研究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38.</w:t>
      </w:r>
      <w:r>
        <w:t>现代科技中的伦理问题研究</w:t>
      </w:r>
      <w:r>
        <w:rPr>
          <w:rFonts w:ascii="Times New Roman" w:eastAsia="Times New Roman" w:hAnsi="Times New Roman" w:cs="Times New Roman"/>
        </w:rPr>
        <w:t xml:space="preserve"> </w:t>
      </w:r>
    </w:p>
    <w:p w:rsidR="00FD3BC9" w:rsidRDefault="00C03E5A">
      <w:pPr>
        <w:numPr>
          <w:ilvl w:val="0"/>
          <w:numId w:val="7"/>
        </w:numPr>
        <w:ind w:hanging="420"/>
      </w:pPr>
      <w:r>
        <w:t>数字智能时代国家治理的前沿问题研究</w:t>
      </w:r>
      <w:r>
        <w:rPr>
          <w:rFonts w:ascii="Times New Roman" w:eastAsia="Times New Roman" w:hAnsi="Times New Roman" w:cs="Times New Roman"/>
        </w:rPr>
        <w:t xml:space="preserve"> </w:t>
      </w:r>
    </w:p>
    <w:p w:rsidR="00FD3BC9" w:rsidRDefault="00C03E5A">
      <w:pPr>
        <w:numPr>
          <w:ilvl w:val="0"/>
          <w:numId w:val="7"/>
        </w:numPr>
        <w:ind w:hanging="420"/>
      </w:pPr>
      <w:r>
        <w:t>人口、家庭与可持续发展研究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41.</w:t>
      </w:r>
      <w:r>
        <w:t>家庭伦理建设与生育、抚育和养老问题研究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42.</w:t>
      </w:r>
      <w:r>
        <w:t>当代青年文化与青年亚文化研究</w:t>
      </w:r>
      <w:r>
        <w:rPr>
          <w:rFonts w:ascii="Times New Roman" w:eastAsia="Times New Roman" w:hAnsi="Times New Roman" w:cs="Times New Roman"/>
        </w:rPr>
        <w:t xml:space="preserve"> </w:t>
      </w:r>
    </w:p>
    <w:p w:rsidR="00FD3BC9" w:rsidRDefault="00C03E5A">
      <w:pPr>
        <w:spacing w:after="278"/>
        <w:ind w:right="164"/>
        <w:jc w:val="center"/>
      </w:pPr>
      <w:r>
        <w:t>中国历史文化与文明交流互鉴研究</w:t>
      </w:r>
      <w:r>
        <w:rPr>
          <w:rFonts w:ascii="Times New Roman" w:eastAsia="Times New Roman" w:hAnsi="Times New Roman" w:cs="Times New Roman"/>
        </w:rPr>
        <w:t xml:space="preserve"> </w:t>
      </w:r>
    </w:p>
    <w:p w:rsidR="00FD3BC9" w:rsidRDefault="00C03E5A">
      <w:pPr>
        <w:tabs>
          <w:tab w:val="center" w:pos="5881"/>
        </w:tabs>
        <w:ind w:left="-15" w:firstLine="0"/>
      </w:pPr>
      <w:r>
        <w:rPr>
          <w:rFonts w:ascii="Times New Roman" w:eastAsia="Times New Roman" w:hAnsi="Times New Roman" w:cs="Times New Roman"/>
        </w:rPr>
        <w:t xml:space="preserve">43. </w:t>
      </w:r>
      <w:r>
        <w:t>中华文明的精神特质和发展形态研究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ind w:left="-5"/>
      </w:pPr>
      <w:r>
        <w:rPr>
          <w:rFonts w:ascii="Times New Roman" w:eastAsia="Times New Roman" w:hAnsi="Times New Roman" w:cs="Times New Roman"/>
        </w:rPr>
        <w:t>44.</w:t>
      </w:r>
      <w:r>
        <w:t>中华优秀传统文化的精神标识研究</w:t>
      </w:r>
      <w:r>
        <w:rPr>
          <w:rFonts w:ascii="Times New Roman" w:eastAsia="Times New Roman" w:hAnsi="Times New Roman" w:cs="Times New Roman"/>
        </w:rPr>
        <w:t xml:space="preserve"> </w:t>
      </w:r>
    </w:p>
    <w:p w:rsidR="00FD3BC9" w:rsidRDefault="00C03E5A">
      <w:pPr>
        <w:numPr>
          <w:ilvl w:val="0"/>
          <w:numId w:val="8"/>
        </w:numPr>
        <w:ind w:hanging="420"/>
      </w:pPr>
      <w:r>
        <w:t>中国超大规模国家治理的历史镜鉴研究</w:t>
      </w:r>
      <w:r>
        <w:rPr>
          <w:rFonts w:ascii="Times New Roman" w:eastAsia="Times New Roman" w:hAnsi="Times New Roman" w:cs="Times New Roman"/>
        </w:rPr>
        <w:t xml:space="preserve"> </w:t>
      </w:r>
    </w:p>
    <w:p w:rsidR="00FD3BC9" w:rsidRDefault="00C03E5A">
      <w:pPr>
        <w:numPr>
          <w:ilvl w:val="0"/>
          <w:numId w:val="8"/>
        </w:numPr>
        <w:ind w:hanging="420"/>
      </w:pPr>
      <w:r>
        <w:t>中国古代王朝治乱兴衰规律及启示研究</w:t>
      </w:r>
      <w:r>
        <w:rPr>
          <w:rFonts w:ascii="Times New Roman" w:eastAsia="Times New Roman" w:hAnsi="Times New Roman" w:cs="Times New Roman"/>
        </w:rPr>
        <w:t xml:space="preserve"> </w:t>
      </w:r>
    </w:p>
    <w:p w:rsidR="00FD3BC9" w:rsidRDefault="00C03E5A">
      <w:pPr>
        <w:numPr>
          <w:ilvl w:val="0"/>
          <w:numId w:val="8"/>
        </w:numPr>
        <w:ind w:hanging="420"/>
      </w:pPr>
      <w:r>
        <w:t>“</w:t>
      </w:r>
      <w:r>
        <w:t>以人民为中心</w:t>
      </w:r>
      <w:r>
        <w:t>”</w:t>
      </w:r>
      <w:r>
        <w:t>的文明基础与理论建构</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48.</w:t>
      </w:r>
      <w:r>
        <w:t>“</w:t>
      </w:r>
      <w:r>
        <w:t>大一统</w:t>
      </w:r>
      <w:r>
        <w:t>”</w:t>
      </w:r>
      <w:r>
        <w:t>观念与统一多民族国家的塑造</w:t>
      </w:r>
      <w:r>
        <w:rPr>
          <w:rFonts w:ascii="Times New Roman" w:eastAsia="Times New Roman" w:hAnsi="Times New Roman" w:cs="Times New Roman"/>
        </w:rPr>
        <w:t xml:space="preserve">  </w:t>
      </w:r>
    </w:p>
    <w:p w:rsidR="00FD3BC9" w:rsidRDefault="00C03E5A">
      <w:pPr>
        <w:numPr>
          <w:ilvl w:val="0"/>
          <w:numId w:val="9"/>
        </w:numPr>
        <w:ind w:hanging="420"/>
      </w:pPr>
      <w:r>
        <w:t>“</w:t>
      </w:r>
      <w:r>
        <w:t>多元一体</w:t>
      </w:r>
      <w:r>
        <w:t>”</w:t>
      </w:r>
      <w:r>
        <w:t>观念的历史演进与当代价值研究</w:t>
      </w:r>
      <w:r>
        <w:rPr>
          <w:rFonts w:ascii="Times New Roman" w:eastAsia="Times New Roman" w:hAnsi="Times New Roman" w:cs="Times New Roman"/>
        </w:rPr>
        <w:t xml:space="preserve"> </w:t>
      </w:r>
    </w:p>
    <w:p w:rsidR="00FD3BC9" w:rsidRDefault="00C03E5A">
      <w:pPr>
        <w:numPr>
          <w:ilvl w:val="0"/>
          <w:numId w:val="9"/>
        </w:numPr>
        <w:ind w:hanging="420"/>
      </w:pPr>
      <w:r>
        <w:t>“</w:t>
      </w:r>
      <w:r>
        <w:t>天下</w:t>
      </w:r>
      <w:r>
        <w:t>”</w:t>
      </w:r>
      <w:r>
        <w:t>观念的文明基础与当代价值研究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51.</w:t>
      </w:r>
      <w:r>
        <w:t>文明起源与早期文明形态研究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52.</w:t>
      </w:r>
      <w:r>
        <w:t>世界历史上的国家形态研究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53.</w:t>
      </w:r>
      <w:r>
        <w:t>全球各区域文明进程与模式研究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全球范围内区域性文明复兴趋势研究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55.</w:t>
      </w:r>
      <w:r>
        <w:t>跨语际交流与跨文明互鉴研究</w:t>
      </w:r>
      <w:r>
        <w:rPr>
          <w:rFonts w:ascii="Times New Roman" w:eastAsia="Times New Roman" w:hAnsi="Times New Roman" w:cs="Times New Roman"/>
        </w:rPr>
        <w:t xml:space="preserve"> </w:t>
      </w:r>
    </w:p>
    <w:p w:rsidR="00FD3BC9" w:rsidRDefault="00C03E5A">
      <w:pPr>
        <w:spacing w:after="278"/>
        <w:ind w:right="426"/>
        <w:jc w:val="center"/>
      </w:pPr>
      <w:r>
        <w:t>全球治理与国际问题研究</w:t>
      </w:r>
      <w:r>
        <w:rPr>
          <w:rFonts w:ascii="Times New Roman" w:eastAsia="Times New Roman" w:hAnsi="Times New Roman" w:cs="Times New Roman"/>
        </w:rPr>
        <w:t xml:space="preserve">  </w:t>
      </w:r>
    </w:p>
    <w:p w:rsidR="00FD3BC9" w:rsidRDefault="00C03E5A">
      <w:pPr>
        <w:numPr>
          <w:ilvl w:val="0"/>
          <w:numId w:val="10"/>
        </w:numPr>
        <w:spacing w:after="3" w:line="432" w:lineRule="auto"/>
        <w:ind w:hanging="480"/>
      </w:pPr>
      <w:r>
        <w:t>百年未有之大变局与中华民族伟大复兴进程中的风险挑战研究</w:t>
      </w:r>
      <w:r>
        <w:rPr>
          <w:rFonts w:ascii="Times New Roman" w:eastAsia="Times New Roman" w:hAnsi="Times New Roman" w:cs="Times New Roman"/>
        </w:rPr>
        <w:t xml:space="preserve">  </w:t>
      </w:r>
    </w:p>
    <w:p w:rsidR="00FD3BC9" w:rsidRDefault="00C03E5A">
      <w:pPr>
        <w:numPr>
          <w:ilvl w:val="0"/>
          <w:numId w:val="10"/>
        </w:numPr>
        <w:ind w:hanging="480"/>
      </w:pPr>
      <w:r>
        <w:t>人类命运共同体的政治经济基础研究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10"/>
        </w:numPr>
        <w:ind w:hanging="480"/>
      </w:pPr>
      <w:r>
        <w:t>全人类共同价值的理论建构与实践路径</w:t>
      </w:r>
      <w:r>
        <w:rPr>
          <w:rFonts w:ascii="Times New Roman" w:eastAsia="Times New Roman" w:hAnsi="Times New Roman" w:cs="Times New Roman"/>
        </w:rPr>
        <w:t xml:space="preserve"> </w:t>
      </w:r>
    </w:p>
    <w:p w:rsidR="00FD3BC9" w:rsidRDefault="00C03E5A">
      <w:pPr>
        <w:numPr>
          <w:ilvl w:val="0"/>
          <w:numId w:val="10"/>
        </w:numPr>
        <w:ind w:hanging="480"/>
      </w:pPr>
      <w:r>
        <w:t>共商共建共享的全球治理观研究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60.</w:t>
      </w:r>
      <w:r>
        <w:t>“</w:t>
      </w:r>
      <w:r>
        <w:t>一带一路</w:t>
      </w:r>
      <w:r>
        <w:t>”</w:t>
      </w:r>
      <w:r>
        <w:t>建设中的前沿问题研究</w:t>
      </w:r>
      <w:r>
        <w:rPr>
          <w:rFonts w:ascii="Times New Roman" w:eastAsia="Times New Roman" w:hAnsi="Times New Roman" w:cs="Times New Roman"/>
        </w:rPr>
        <w:t xml:space="preserve"> </w:t>
      </w:r>
    </w:p>
    <w:p w:rsidR="00FD3BC9" w:rsidRDefault="00C03E5A">
      <w:pPr>
        <w:numPr>
          <w:ilvl w:val="0"/>
          <w:numId w:val="11"/>
        </w:numPr>
        <w:ind w:hanging="420"/>
      </w:pPr>
      <w:r>
        <w:t>中华文化对外传播研究</w:t>
      </w:r>
      <w:r>
        <w:rPr>
          <w:rFonts w:ascii="Times New Roman" w:eastAsia="Times New Roman" w:hAnsi="Times New Roman" w:cs="Times New Roman"/>
        </w:rPr>
        <w:t xml:space="preserve">  </w:t>
      </w:r>
    </w:p>
    <w:p w:rsidR="00FD3BC9" w:rsidRDefault="00C03E5A">
      <w:pPr>
        <w:numPr>
          <w:ilvl w:val="0"/>
          <w:numId w:val="11"/>
        </w:numPr>
        <w:ind w:hanging="420"/>
      </w:pPr>
      <w:r>
        <w:t>各文明传统中的世界秩序观及其实践研究</w:t>
      </w:r>
      <w:r>
        <w:rPr>
          <w:rFonts w:ascii="Times New Roman" w:eastAsia="Times New Roman" w:hAnsi="Times New Roman" w:cs="Times New Roman"/>
        </w:rPr>
        <w:t xml:space="preserve"> </w:t>
      </w:r>
    </w:p>
    <w:p w:rsidR="00FD3BC9" w:rsidRDefault="00C03E5A">
      <w:pPr>
        <w:numPr>
          <w:ilvl w:val="0"/>
          <w:numId w:val="11"/>
        </w:numPr>
        <w:ind w:hanging="420"/>
      </w:pPr>
      <w:r>
        <w:t>霸权兴衰与西方建构帝国体系的历史进程研究</w:t>
      </w:r>
      <w:r>
        <w:rPr>
          <w:rFonts w:ascii="Times New Roman" w:eastAsia="Times New Roman" w:hAnsi="Times New Roman" w:cs="Times New Roman"/>
        </w:rPr>
        <w:t xml:space="preserve"> </w:t>
      </w:r>
    </w:p>
    <w:p w:rsidR="00FD3BC9" w:rsidRDefault="00C03E5A">
      <w:pPr>
        <w:numPr>
          <w:ilvl w:val="0"/>
          <w:numId w:val="11"/>
        </w:numPr>
        <w:ind w:hanging="420"/>
      </w:pPr>
      <w:r>
        <w:t>国际秩序动荡变革期的战争新形态研究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65.</w:t>
      </w:r>
      <w:r>
        <w:t>冷战与国际体系的演变研究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66. </w:t>
      </w:r>
      <w:r>
        <w:t>西方地缘政治、地缘经济的理论建构及其历史研究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67.</w:t>
      </w:r>
      <w:r>
        <w:t>西方战争理论与战争法的历史演变研究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68.</w:t>
      </w:r>
      <w:r>
        <w:t>冷战时期中国周边的局部</w:t>
      </w:r>
      <w:r>
        <w:t>“</w:t>
      </w:r>
      <w:r>
        <w:t>热战</w:t>
      </w:r>
      <w:r>
        <w:t>”</w:t>
      </w:r>
      <w:r>
        <w:t>研究</w:t>
      </w:r>
      <w:r>
        <w:rPr>
          <w:rFonts w:ascii="Times New Roman" w:eastAsia="Times New Roman" w:hAnsi="Times New Roman" w:cs="Times New Roman"/>
        </w:rPr>
        <w:t xml:space="preserve"> </w:t>
      </w:r>
    </w:p>
    <w:p w:rsidR="00FD3BC9" w:rsidRDefault="00C03E5A">
      <w:pPr>
        <w:numPr>
          <w:ilvl w:val="0"/>
          <w:numId w:val="12"/>
        </w:numPr>
        <w:ind w:hanging="420"/>
      </w:pPr>
      <w:r>
        <w:t>世界政治经济发展的周期性规律研究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12"/>
        </w:numPr>
        <w:ind w:hanging="420"/>
      </w:pPr>
      <w:r>
        <w:t>全球化与逆全球化问题研究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全球网络空间的秩序、冲突与治理研究</w:t>
      </w:r>
      <w:r>
        <w:rPr>
          <w:rFonts w:ascii="Times New Roman" w:eastAsia="Times New Roman" w:hAnsi="Times New Roman" w:cs="Times New Roman"/>
        </w:rPr>
        <w:t xml:space="preserve"> </w:t>
      </w:r>
    </w:p>
    <w:p w:rsidR="00FD3BC9" w:rsidRDefault="00C03E5A">
      <w:pPr>
        <w:numPr>
          <w:ilvl w:val="0"/>
          <w:numId w:val="13"/>
        </w:numPr>
        <w:ind w:hanging="420"/>
      </w:pPr>
      <w:r>
        <w:t>数字智能技术发展与人类社会形态变革研究</w:t>
      </w:r>
      <w:r>
        <w:rPr>
          <w:rFonts w:ascii="Times New Roman" w:eastAsia="Times New Roman" w:hAnsi="Times New Roman" w:cs="Times New Roman"/>
        </w:rPr>
        <w:t xml:space="preserve">  </w:t>
      </w:r>
    </w:p>
    <w:p w:rsidR="00FD3BC9" w:rsidRDefault="00C03E5A">
      <w:pPr>
        <w:numPr>
          <w:ilvl w:val="0"/>
          <w:numId w:val="13"/>
        </w:numPr>
        <w:ind w:hanging="420"/>
      </w:pPr>
      <w:r>
        <w:t>世界重点国家的科技创新体系和人才战略研究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ind w:left="-5"/>
      </w:pPr>
      <w:r>
        <w:rPr>
          <w:rFonts w:ascii="Times New Roman" w:eastAsia="Times New Roman" w:hAnsi="Times New Roman" w:cs="Times New Roman"/>
        </w:rPr>
        <w:t>74.</w:t>
      </w:r>
      <w:r>
        <w:t>重点国家的安全理论与实践比较研究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75. </w:t>
      </w:r>
      <w:r>
        <w:t>非传统安全风险与全球治理研究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76.</w:t>
      </w:r>
      <w:r>
        <w:t>西方种族主义的历史源流与当代形态研究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77.</w:t>
      </w:r>
      <w:r>
        <w:t>全球化视野下的民族主义研究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78.</w:t>
      </w:r>
      <w:r>
        <w:t>宗教与政治关系的世界历史经验和发展趋势研究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79.</w:t>
      </w:r>
      <w:r>
        <w:t>西方人权话语与人权外交研究</w:t>
      </w:r>
      <w:r>
        <w:rPr>
          <w:rFonts w:ascii="Times New Roman" w:eastAsia="Times New Roman" w:hAnsi="Times New Roman" w:cs="Times New Roman"/>
        </w:rPr>
        <w:t xml:space="preserve"> </w:t>
      </w:r>
    </w:p>
    <w:p w:rsidR="00FD3BC9" w:rsidRDefault="00C03E5A">
      <w:pPr>
        <w:spacing w:after="277"/>
        <w:ind w:left="91" w:firstLine="0"/>
      </w:pPr>
      <w:r>
        <w:t>中国特色哲学社会科学学科体系、学术体系、话语体系建设</w:t>
      </w:r>
      <w:r>
        <w:rPr>
          <w:rFonts w:ascii="Times New Roman" w:eastAsia="Times New Roman" w:hAnsi="Times New Roman" w:cs="Times New Roman"/>
        </w:rPr>
        <w:t xml:space="preserve"> </w:t>
      </w:r>
    </w:p>
    <w:p w:rsidR="00FD3BC9" w:rsidRDefault="00C03E5A">
      <w:pPr>
        <w:numPr>
          <w:ilvl w:val="0"/>
          <w:numId w:val="14"/>
        </w:numPr>
        <w:ind w:hanging="420"/>
      </w:pPr>
      <w:r>
        <w:t>标识性概念与中国自主知识体系建构研究</w:t>
      </w:r>
      <w:r>
        <w:rPr>
          <w:rFonts w:ascii="Times New Roman" w:eastAsia="Times New Roman" w:hAnsi="Times New Roman" w:cs="Times New Roman"/>
        </w:rPr>
        <w:t xml:space="preserve">  </w:t>
      </w:r>
    </w:p>
    <w:p w:rsidR="00FD3BC9" w:rsidRDefault="00C03E5A">
      <w:pPr>
        <w:numPr>
          <w:ilvl w:val="0"/>
          <w:numId w:val="14"/>
        </w:numPr>
        <w:ind w:hanging="420"/>
      </w:pPr>
      <w:r>
        <w:t>中国近代知识体系的生成与转型研究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14"/>
        </w:numPr>
        <w:ind w:hanging="420"/>
      </w:pPr>
      <w:r>
        <w:t>世界多元文明传统与多元知识体系的比较研究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14"/>
        </w:numPr>
        <w:ind w:hanging="420"/>
      </w:pPr>
      <w:r>
        <w:t>西方社会科学在中国的传播、影响及其反思</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84.</w:t>
      </w:r>
      <w:r>
        <w:t>全球史视野中的中国史研究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85.</w:t>
      </w:r>
      <w:r>
        <w:t>通识教育的传统、现状与未来研究</w:t>
      </w:r>
      <w:r>
        <w:rPr>
          <w:rFonts w:ascii="Times New Roman" w:eastAsia="Times New Roman" w:hAnsi="Times New Roman" w:cs="Times New Roman"/>
        </w:rPr>
        <w:t xml:space="preserve"> </w:t>
      </w:r>
    </w:p>
    <w:p w:rsidR="00FD3BC9" w:rsidRDefault="00C03E5A">
      <w:pPr>
        <w:numPr>
          <w:ilvl w:val="0"/>
          <w:numId w:val="15"/>
        </w:numPr>
        <w:ind w:hanging="420"/>
      </w:pPr>
      <w:r>
        <w:t>数字智能技术与人文社会科学研究</w:t>
      </w:r>
      <w:r>
        <w:rPr>
          <w:rFonts w:ascii="Times New Roman" w:eastAsia="Times New Roman" w:hAnsi="Times New Roman" w:cs="Times New Roman"/>
        </w:rPr>
        <w:t xml:space="preserve">  </w:t>
      </w:r>
    </w:p>
    <w:p w:rsidR="00FD3BC9" w:rsidRDefault="00C03E5A">
      <w:pPr>
        <w:numPr>
          <w:ilvl w:val="0"/>
          <w:numId w:val="15"/>
        </w:numPr>
        <w:ind w:hanging="420"/>
      </w:pPr>
      <w:r>
        <w:t>各学科学科体系、学术体系、话语体系建设研究</w:t>
      </w:r>
      <w:r>
        <w:rPr>
          <w:rFonts w:ascii="Times New Roman" w:eastAsia="Times New Roman" w:hAnsi="Times New Roman" w:cs="Times New Roman"/>
        </w:rPr>
        <w:t xml:space="preserve"> </w:t>
      </w:r>
      <w:r>
        <w:rPr>
          <w:rFonts w:ascii="Times New Roman" w:eastAsia="Times New Roman" w:hAnsi="Times New Roman" w:cs="Times New Roman"/>
        </w:rPr>
        <w:tab/>
        <w:t xml:space="preserve"> </w:t>
      </w:r>
    </w:p>
    <w:p w:rsidR="00FD3BC9" w:rsidRDefault="00C03E5A">
      <w:pPr>
        <w:numPr>
          <w:ilvl w:val="0"/>
          <w:numId w:val="15"/>
        </w:numPr>
        <w:spacing w:after="248"/>
        <w:ind w:hanging="420"/>
      </w:pPr>
      <w:r>
        <w:t>中国特色哲学社会科学评价体系建设研究</w:t>
      </w:r>
      <w:r>
        <w:rPr>
          <w:rFonts w:ascii="Times New Roman" w:eastAsia="Times New Roman" w:hAnsi="Times New Roman" w:cs="Times New Roman"/>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pPr>
      <w:bookmarkStart w:id="3" w:name="_Toc50336"/>
      <w:r>
        <w:t>马列</w:t>
      </w:r>
      <w:r>
        <w:t>·</w:t>
      </w:r>
      <w:r>
        <w:t>科社</w:t>
      </w:r>
      <w:r>
        <w:t xml:space="preserve"> </w:t>
      </w:r>
      <w:bookmarkEnd w:id="3"/>
    </w:p>
    <w:p w:rsidR="00FD3BC9" w:rsidRDefault="00C03E5A">
      <w:pPr>
        <w:ind w:left="-5"/>
      </w:pPr>
      <w:r>
        <w:rPr>
          <w:rFonts w:ascii="Times New Roman" w:eastAsia="Times New Roman" w:hAnsi="Times New Roman" w:cs="Times New Roman"/>
        </w:rPr>
        <w:t>1.</w:t>
      </w:r>
      <w:r>
        <w:t>新时代十年伟大变革的里程碑意义研究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马克思主义的思想来源研究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马克思主义发展史重要史实和重大问题研究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马克思主义经典著作手稿及译本研究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马克思主义文献学（</w:t>
      </w:r>
      <w:r>
        <w:rPr>
          <w:rFonts w:ascii="Times New Roman" w:eastAsia="Times New Roman" w:hAnsi="Times New Roman" w:cs="Times New Roman"/>
        </w:rPr>
        <w:t>MEGA-2</w:t>
      </w:r>
      <w:r>
        <w:t>）研究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马克思主义的资本理论研究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数字经济条件下马克思劳动价值论研究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马克思主义关于人类文明形态的思想研究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社会主义运动及其对西方资本主义的影响和塑造研究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10. </w:t>
      </w:r>
      <w:r>
        <w:t>《资本论》相关重大理论问题研究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世界百年未有之大变局与当代资本主义新形态研究</w:t>
      </w:r>
      <w:r>
        <w:rPr>
          <w:rFonts w:ascii="Times New Roman" w:eastAsia="Times New Roman" w:hAnsi="Times New Roman" w:cs="Times New Roman"/>
        </w:rPr>
        <w:t xml:space="preserve"> </w:t>
      </w:r>
    </w:p>
    <w:p w:rsidR="00FD3BC9" w:rsidRDefault="00C03E5A">
      <w:pPr>
        <w:numPr>
          <w:ilvl w:val="0"/>
          <w:numId w:val="16"/>
        </w:numPr>
        <w:ind w:hanging="420"/>
      </w:pPr>
      <w:r>
        <w:t>数字资本主义的政治经济学批判和历史唯物主义批判</w:t>
      </w:r>
      <w:r>
        <w:rPr>
          <w:rFonts w:ascii="Times New Roman" w:eastAsia="Times New Roman" w:hAnsi="Times New Roman" w:cs="Times New Roman"/>
        </w:rPr>
        <w:t xml:space="preserve"> </w:t>
      </w:r>
    </w:p>
    <w:p w:rsidR="00FD3BC9" w:rsidRDefault="00C03E5A">
      <w:pPr>
        <w:numPr>
          <w:ilvl w:val="0"/>
          <w:numId w:val="16"/>
        </w:numPr>
        <w:ind w:hanging="420"/>
      </w:pPr>
      <w:r>
        <w:t>人工智能与马克思主义基本理论问题研究</w:t>
      </w:r>
      <w:r>
        <w:rPr>
          <w:rFonts w:ascii="Times New Roman" w:eastAsia="Times New Roman" w:hAnsi="Times New Roman" w:cs="Times New Roman"/>
        </w:rPr>
        <w:t xml:space="preserve"> </w:t>
      </w:r>
    </w:p>
    <w:p w:rsidR="00FD3BC9" w:rsidRDefault="00C03E5A">
      <w:pPr>
        <w:numPr>
          <w:ilvl w:val="0"/>
          <w:numId w:val="16"/>
        </w:numPr>
        <w:ind w:hanging="420"/>
      </w:pPr>
      <w:r>
        <w:t>当代国外马克思主义基础理论问题和前沿问题研究</w:t>
      </w:r>
      <w:r>
        <w:rPr>
          <w:rFonts w:ascii="Times New Roman" w:eastAsia="Times New Roman" w:hAnsi="Times New Roman" w:cs="Times New Roman"/>
        </w:rPr>
        <w:t xml:space="preserve"> </w:t>
      </w:r>
    </w:p>
    <w:p w:rsidR="00FD3BC9" w:rsidRDefault="00C03E5A">
      <w:pPr>
        <w:numPr>
          <w:ilvl w:val="0"/>
          <w:numId w:val="16"/>
        </w:numPr>
        <w:ind w:hanging="420"/>
      </w:pPr>
      <w:r>
        <w:t>列宁帝国主义理论在当代的运用研究</w:t>
      </w:r>
      <w:r>
        <w:rPr>
          <w:rFonts w:ascii="Times New Roman" w:eastAsia="Times New Roman" w:hAnsi="Times New Roman" w:cs="Times New Roman"/>
        </w:rPr>
        <w:t xml:space="preserve"> </w:t>
      </w:r>
    </w:p>
    <w:p w:rsidR="00FD3BC9" w:rsidRDefault="00C03E5A">
      <w:pPr>
        <w:numPr>
          <w:ilvl w:val="0"/>
          <w:numId w:val="16"/>
        </w:numPr>
        <w:ind w:hanging="420"/>
      </w:pPr>
      <w:r>
        <w:t>列宁社会主义建设思想研究</w:t>
      </w:r>
      <w:r>
        <w:rPr>
          <w:rFonts w:ascii="Times New Roman" w:eastAsia="Times New Roman" w:hAnsi="Times New Roman" w:cs="Times New Roman"/>
        </w:rPr>
        <w:t xml:space="preserve"> </w:t>
      </w:r>
    </w:p>
    <w:p w:rsidR="00FD3BC9" w:rsidRDefault="00C03E5A">
      <w:pPr>
        <w:numPr>
          <w:ilvl w:val="0"/>
          <w:numId w:val="16"/>
        </w:numPr>
        <w:ind w:hanging="420"/>
      </w:pPr>
      <w:r>
        <w:t>列宁党的建设理论与实践研究</w:t>
      </w:r>
      <w:r>
        <w:rPr>
          <w:rFonts w:ascii="Times New Roman" w:eastAsia="Times New Roman" w:hAnsi="Times New Roman" w:cs="Times New Roman"/>
        </w:rPr>
        <w:t xml:space="preserve">  </w:t>
      </w:r>
    </w:p>
    <w:p w:rsidR="00FD3BC9" w:rsidRDefault="00C03E5A">
      <w:pPr>
        <w:numPr>
          <w:ilvl w:val="0"/>
          <w:numId w:val="16"/>
        </w:numPr>
        <w:ind w:hanging="420"/>
      </w:pPr>
      <w:r>
        <w:t>毛泽东思想所贯穿的科学思维方法研究</w:t>
      </w:r>
      <w:r>
        <w:rPr>
          <w:rFonts w:ascii="Times New Roman" w:eastAsia="Times New Roman" w:hAnsi="Times New Roman" w:cs="Times New Roman"/>
        </w:rPr>
        <w:t xml:space="preserve"> </w:t>
      </w:r>
    </w:p>
    <w:p w:rsidR="00FD3BC9" w:rsidRDefault="00C03E5A">
      <w:pPr>
        <w:numPr>
          <w:ilvl w:val="0"/>
          <w:numId w:val="16"/>
        </w:numPr>
        <w:ind w:hanging="420"/>
      </w:pPr>
      <w:r>
        <w:t>新时代坚持和运用好毛泽东思想活的灵魂研究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20.</w:t>
      </w:r>
      <w:r>
        <w:t>改革开放以来理论创新与实践创新良性互动内在机理研究</w:t>
      </w:r>
      <w:r>
        <w:rPr>
          <w:rFonts w:ascii="Times New Roman" w:eastAsia="Times New Roman" w:hAnsi="Times New Roman" w:cs="Times New Roman"/>
        </w:rPr>
        <w:t xml:space="preserve"> </w:t>
      </w:r>
    </w:p>
    <w:p w:rsidR="00FD3BC9" w:rsidRDefault="00C03E5A">
      <w:pPr>
        <w:numPr>
          <w:ilvl w:val="0"/>
          <w:numId w:val="17"/>
        </w:numPr>
        <w:ind w:hanging="480"/>
      </w:pPr>
      <w:r>
        <w:t>“</w:t>
      </w:r>
      <w:r>
        <w:t>两大奇迹</w:t>
      </w:r>
      <w:r>
        <w:t>”</w:t>
      </w:r>
      <w:r>
        <w:t>与中国特色社会主义制度优势研究</w:t>
      </w:r>
      <w:r>
        <w:rPr>
          <w:rFonts w:ascii="Times New Roman" w:eastAsia="Times New Roman" w:hAnsi="Times New Roman" w:cs="Times New Roman"/>
        </w:rPr>
        <w:t xml:space="preserve"> </w:t>
      </w:r>
    </w:p>
    <w:p w:rsidR="00FD3BC9" w:rsidRDefault="00C03E5A">
      <w:pPr>
        <w:numPr>
          <w:ilvl w:val="0"/>
          <w:numId w:val="17"/>
        </w:numPr>
        <w:ind w:hanging="480"/>
      </w:pPr>
      <w:r>
        <w:t>党的百年奋斗实践与</w:t>
      </w:r>
      <w:r>
        <w:t>“</w:t>
      </w:r>
      <w:r>
        <w:t>五个必由之路</w:t>
      </w:r>
      <w:r>
        <w:t>”</w:t>
      </w:r>
      <w:r>
        <w:t>的规律性认识研究</w:t>
      </w:r>
      <w:r>
        <w:rPr>
          <w:rFonts w:ascii="Times New Roman" w:eastAsia="Times New Roman" w:hAnsi="Times New Roman" w:cs="Times New Roman"/>
        </w:rPr>
        <w:t xml:space="preserve"> </w:t>
      </w:r>
    </w:p>
    <w:p w:rsidR="00FD3BC9" w:rsidRDefault="00C03E5A">
      <w:pPr>
        <w:numPr>
          <w:ilvl w:val="0"/>
          <w:numId w:val="17"/>
        </w:numPr>
        <w:ind w:hanging="480"/>
      </w:pPr>
      <w:r>
        <w:t>中华优秀传统文化与科学社会主义价值观的契合性研究</w:t>
      </w:r>
      <w:r>
        <w:rPr>
          <w:rFonts w:ascii="Times New Roman" w:eastAsia="Times New Roman" w:hAnsi="Times New Roman" w:cs="Times New Roman"/>
        </w:rPr>
        <w:t xml:space="preserve"> </w:t>
      </w:r>
    </w:p>
    <w:p w:rsidR="00FD3BC9" w:rsidRDefault="00C03E5A">
      <w:pPr>
        <w:numPr>
          <w:ilvl w:val="0"/>
          <w:numId w:val="17"/>
        </w:numPr>
        <w:ind w:hanging="480"/>
      </w:pPr>
      <w:r>
        <w:t>中国共产党人的历史自信和历史主动精神研究</w:t>
      </w:r>
      <w:r>
        <w:rPr>
          <w:rFonts w:ascii="Times New Roman" w:eastAsia="Times New Roman" w:hAnsi="Times New Roman" w:cs="Times New Roman"/>
        </w:rPr>
        <w:t xml:space="preserve"> </w:t>
      </w:r>
    </w:p>
    <w:p w:rsidR="00FD3BC9" w:rsidRDefault="00C03E5A">
      <w:pPr>
        <w:numPr>
          <w:ilvl w:val="0"/>
          <w:numId w:val="17"/>
        </w:numPr>
        <w:ind w:hanging="480"/>
      </w:pPr>
      <w:r>
        <w:t>百年变局与我国发展面临的战略机遇和风险挑战研究</w:t>
      </w:r>
      <w:r>
        <w:rPr>
          <w:rFonts w:ascii="Times New Roman" w:eastAsia="Times New Roman" w:hAnsi="Times New Roman" w:cs="Times New Roman"/>
        </w:rPr>
        <w:t xml:space="preserve"> </w:t>
      </w:r>
    </w:p>
    <w:p w:rsidR="00FD3BC9" w:rsidRDefault="00C03E5A">
      <w:pPr>
        <w:numPr>
          <w:ilvl w:val="0"/>
          <w:numId w:val="17"/>
        </w:numPr>
        <w:ind w:hanging="480"/>
      </w:pPr>
      <w:r>
        <w:t>中国共产党人斗争精神的科学内涵与时代意蕴研究</w:t>
      </w:r>
      <w:r>
        <w:rPr>
          <w:rFonts w:ascii="Times New Roman" w:eastAsia="Times New Roman" w:hAnsi="Times New Roman" w:cs="Times New Roman"/>
        </w:rPr>
        <w:t xml:space="preserve"> </w:t>
      </w:r>
    </w:p>
    <w:p w:rsidR="00FD3BC9" w:rsidRDefault="00C03E5A">
      <w:pPr>
        <w:numPr>
          <w:ilvl w:val="0"/>
          <w:numId w:val="17"/>
        </w:numPr>
        <w:ind w:hanging="480"/>
      </w:pPr>
      <w:r>
        <w:t>现代化进程中增强社会主义意识形态凝聚力和引领力研究</w:t>
      </w:r>
      <w:r>
        <w:rPr>
          <w:rFonts w:ascii="Times New Roman" w:eastAsia="Times New Roman" w:hAnsi="Times New Roman" w:cs="Times New Roman"/>
        </w:rPr>
        <w:t xml:space="preserve"> </w:t>
      </w:r>
    </w:p>
    <w:p w:rsidR="00FD3BC9" w:rsidRDefault="00C03E5A">
      <w:pPr>
        <w:numPr>
          <w:ilvl w:val="0"/>
          <w:numId w:val="17"/>
        </w:numPr>
        <w:ind w:hanging="480"/>
      </w:pPr>
      <w:r>
        <w:t>现代化进程中的效率与公平研究</w:t>
      </w:r>
      <w:r>
        <w:rPr>
          <w:rFonts w:ascii="Times New Roman" w:eastAsia="Times New Roman" w:hAnsi="Times New Roman" w:cs="Times New Roman"/>
        </w:rPr>
        <w:t xml:space="preserve"> </w:t>
      </w:r>
    </w:p>
    <w:p w:rsidR="00FD3BC9" w:rsidRDefault="00C03E5A">
      <w:pPr>
        <w:numPr>
          <w:ilvl w:val="0"/>
          <w:numId w:val="17"/>
        </w:numPr>
        <w:spacing w:after="4" w:line="432" w:lineRule="auto"/>
        <w:ind w:hanging="480"/>
      </w:pPr>
      <w:r>
        <w:t>社会主义核心价值观融入法治建设、融入社会发展、融入日常生活的内在机理与路径研究</w:t>
      </w:r>
      <w:r>
        <w:rPr>
          <w:rFonts w:ascii="Times New Roman" w:eastAsia="Times New Roman" w:hAnsi="Times New Roman" w:cs="Times New Roman"/>
        </w:rPr>
        <w:t xml:space="preserve"> </w:t>
      </w:r>
    </w:p>
    <w:p w:rsidR="00FD3BC9" w:rsidRDefault="00C03E5A">
      <w:pPr>
        <w:numPr>
          <w:ilvl w:val="0"/>
          <w:numId w:val="17"/>
        </w:numPr>
        <w:ind w:hanging="480"/>
      </w:pPr>
      <w:r>
        <w:t>新时代理想信念教育常态化制度化研究</w:t>
      </w:r>
      <w:r>
        <w:rPr>
          <w:rFonts w:ascii="Times New Roman" w:eastAsia="Times New Roman" w:hAnsi="Times New Roman" w:cs="Times New Roman"/>
        </w:rPr>
        <w:t xml:space="preserve"> </w:t>
      </w:r>
    </w:p>
    <w:p w:rsidR="00FD3BC9" w:rsidRDefault="00C03E5A">
      <w:pPr>
        <w:numPr>
          <w:ilvl w:val="0"/>
          <w:numId w:val="17"/>
        </w:numPr>
        <w:ind w:hanging="480"/>
      </w:pPr>
      <w:r>
        <w:t>中华传统美德的历史嬗变、基本精神与传承发展研究</w:t>
      </w:r>
      <w:r>
        <w:rPr>
          <w:rFonts w:ascii="Times New Roman" w:eastAsia="Times New Roman" w:hAnsi="Times New Roman" w:cs="Times New Roman"/>
        </w:rPr>
        <w:t xml:space="preserve"> </w:t>
      </w:r>
    </w:p>
    <w:p w:rsidR="00FD3BC9" w:rsidRDefault="00C03E5A">
      <w:pPr>
        <w:numPr>
          <w:ilvl w:val="0"/>
          <w:numId w:val="17"/>
        </w:numPr>
        <w:ind w:hanging="480"/>
      </w:pPr>
      <w:r>
        <w:t>完善新时代思想政治工作体系研究</w:t>
      </w:r>
      <w:r>
        <w:rPr>
          <w:rFonts w:ascii="Times New Roman" w:eastAsia="Times New Roman" w:hAnsi="Times New Roman" w:cs="Times New Roman"/>
        </w:rPr>
        <w:t xml:space="preserve"> </w:t>
      </w:r>
    </w:p>
    <w:p w:rsidR="00FD3BC9" w:rsidRDefault="00C03E5A">
      <w:pPr>
        <w:numPr>
          <w:ilvl w:val="0"/>
          <w:numId w:val="17"/>
        </w:numPr>
        <w:ind w:hanging="480"/>
      </w:pPr>
      <w:r>
        <w:t>大中小学思想政治教育一体化建设研究</w:t>
      </w:r>
      <w:r>
        <w:rPr>
          <w:rFonts w:ascii="Times New Roman" w:eastAsia="Times New Roman" w:hAnsi="Times New Roman" w:cs="Times New Roman"/>
        </w:rPr>
        <w:t xml:space="preserve"> </w:t>
      </w:r>
    </w:p>
    <w:p w:rsidR="00FD3BC9" w:rsidRDefault="00C03E5A">
      <w:pPr>
        <w:numPr>
          <w:ilvl w:val="0"/>
          <w:numId w:val="17"/>
        </w:numPr>
        <w:ind w:hanging="480"/>
      </w:pPr>
      <w:r>
        <w:t>当代青年的价值选择及信仰塑造研究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35.</w:t>
      </w:r>
      <w:r>
        <w:t>推进城乡精神文明建设融合发展研究</w:t>
      </w:r>
      <w:r>
        <w:rPr>
          <w:rFonts w:ascii="Times New Roman" w:eastAsia="Times New Roman" w:hAnsi="Times New Roman" w:cs="Times New Roman"/>
        </w:rPr>
        <w:t xml:space="preserve"> </w:t>
      </w:r>
    </w:p>
    <w:p w:rsidR="00FD3BC9" w:rsidRDefault="00C03E5A">
      <w:pPr>
        <w:numPr>
          <w:ilvl w:val="0"/>
          <w:numId w:val="18"/>
        </w:numPr>
        <w:ind w:hanging="480"/>
      </w:pPr>
      <w:r>
        <w:t>构建中国话语和中国叙事体系研究</w:t>
      </w:r>
      <w:r>
        <w:rPr>
          <w:rFonts w:ascii="Times New Roman" w:eastAsia="Times New Roman" w:hAnsi="Times New Roman" w:cs="Times New Roman"/>
        </w:rPr>
        <w:t xml:space="preserve"> </w:t>
      </w:r>
    </w:p>
    <w:p w:rsidR="00FD3BC9" w:rsidRDefault="00C03E5A">
      <w:pPr>
        <w:numPr>
          <w:ilvl w:val="0"/>
          <w:numId w:val="18"/>
        </w:numPr>
        <w:ind w:hanging="480"/>
      </w:pPr>
      <w:r>
        <w:t>新形势下意识形态风险防范及应对机制研究</w:t>
      </w:r>
      <w:r>
        <w:rPr>
          <w:rFonts w:ascii="Times New Roman" w:eastAsia="Times New Roman" w:hAnsi="Times New Roman" w:cs="Times New Roman"/>
        </w:rPr>
        <w:t xml:space="preserve"> </w:t>
      </w:r>
    </w:p>
    <w:p w:rsidR="00FD3BC9" w:rsidRDefault="00C03E5A">
      <w:pPr>
        <w:numPr>
          <w:ilvl w:val="0"/>
          <w:numId w:val="18"/>
        </w:numPr>
        <w:ind w:hanging="480"/>
      </w:pPr>
      <w:r>
        <w:t>促进全体人民共同富裕的制度设计与实践路径研究</w:t>
      </w:r>
      <w:r>
        <w:rPr>
          <w:rFonts w:ascii="Times New Roman" w:eastAsia="Times New Roman" w:hAnsi="Times New Roman" w:cs="Times New Roman"/>
        </w:rPr>
        <w:t xml:space="preserve"> </w:t>
      </w:r>
    </w:p>
    <w:p w:rsidR="00FD3BC9" w:rsidRDefault="00C03E5A">
      <w:pPr>
        <w:numPr>
          <w:ilvl w:val="0"/>
          <w:numId w:val="18"/>
        </w:numPr>
        <w:ind w:hanging="480"/>
      </w:pPr>
      <w:r>
        <w:t>坚持和完善</w:t>
      </w:r>
      <w:r>
        <w:t>“</w:t>
      </w:r>
      <w:r>
        <w:t>一国两制</w:t>
      </w:r>
      <w:r>
        <w:t>”</w:t>
      </w:r>
      <w:r>
        <w:t>制度体系研究</w:t>
      </w:r>
      <w:r>
        <w:rPr>
          <w:rFonts w:ascii="Times New Roman" w:eastAsia="Times New Roman" w:hAnsi="Times New Roman" w:cs="Times New Roman"/>
        </w:rPr>
        <w:t xml:space="preserve"> </w:t>
      </w:r>
    </w:p>
    <w:p w:rsidR="00FD3BC9" w:rsidRDefault="00C03E5A">
      <w:pPr>
        <w:numPr>
          <w:ilvl w:val="0"/>
          <w:numId w:val="18"/>
        </w:numPr>
        <w:ind w:hanging="480"/>
      </w:pPr>
      <w:r>
        <w:t>新时代党解决台湾问题的总体方略研究</w:t>
      </w:r>
      <w:r>
        <w:rPr>
          <w:rFonts w:ascii="Times New Roman" w:eastAsia="Times New Roman" w:hAnsi="Times New Roman" w:cs="Times New Roman"/>
        </w:rPr>
        <w:t xml:space="preserve"> </w:t>
      </w:r>
    </w:p>
    <w:p w:rsidR="00FD3BC9" w:rsidRDefault="00C03E5A">
      <w:pPr>
        <w:numPr>
          <w:ilvl w:val="0"/>
          <w:numId w:val="18"/>
        </w:numPr>
        <w:ind w:hanging="480"/>
      </w:pPr>
      <w:r>
        <w:t>中国倡导的文明观、义利观、安全观、全球治理观研究</w:t>
      </w:r>
      <w:r>
        <w:rPr>
          <w:rFonts w:ascii="Times New Roman" w:eastAsia="Times New Roman" w:hAnsi="Times New Roman" w:cs="Times New Roman"/>
        </w:rPr>
        <w:t xml:space="preserve"> </w:t>
      </w:r>
    </w:p>
    <w:p w:rsidR="00FD3BC9" w:rsidRDefault="00C03E5A">
      <w:pPr>
        <w:numPr>
          <w:ilvl w:val="0"/>
          <w:numId w:val="18"/>
        </w:numPr>
        <w:spacing w:after="0" w:line="432" w:lineRule="auto"/>
        <w:ind w:hanging="480"/>
      </w:pPr>
      <w:r>
        <w:t>中国共产党跳出历史周期率</w:t>
      </w:r>
      <w:r>
        <w:t>“</w:t>
      </w:r>
      <w:r>
        <w:t>两个答案</w:t>
      </w:r>
      <w:r>
        <w:t>”</w:t>
      </w:r>
      <w:r>
        <w:t>的理论内涵与实践要求研究</w:t>
      </w:r>
      <w:r>
        <w:rPr>
          <w:rFonts w:ascii="Times New Roman" w:eastAsia="Times New Roman" w:hAnsi="Times New Roman" w:cs="Times New Roman"/>
        </w:rPr>
        <w:t xml:space="preserve"> </w:t>
      </w:r>
    </w:p>
    <w:p w:rsidR="00FD3BC9" w:rsidRDefault="00C03E5A">
      <w:pPr>
        <w:numPr>
          <w:ilvl w:val="0"/>
          <w:numId w:val="18"/>
        </w:numPr>
        <w:ind w:hanging="480"/>
      </w:pPr>
      <w:r>
        <w:t>科学社会主义在中国发展的历史进程及经验启示研究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44.</w:t>
      </w:r>
      <w:r>
        <w:t>海外学者关于习近平新时代中国特色社会主义思想的研究</w:t>
      </w:r>
      <w:r>
        <w:rPr>
          <w:rFonts w:ascii="Times New Roman" w:eastAsia="Times New Roman" w:hAnsi="Times New Roman" w:cs="Times New Roman"/>
        </w:rPr>
        <w:t xml:space="preserve"> </w:t>
      </w:r>
    </w:p>
    <w:p w:rsidR="00FD3BC9" w:rsidRDefault="00C03E5A">
      <w:pPr>
        <w:numPr>
          <w:ilvl w:val="0"/>
          <w:numId w:val="19"/>
        </w:numPr>
        <w:ind w:hanging="420"/>
      </w:pPr>
      <w:r>
        <w:t>海外学者关于当代中国制度的评价研究</w:t>
      </w:r>
      <w:r>
        <w:rPr>
          <w:rFonts w:ascii="Times New Roman" w:eastAsia="Times New Roman" w:hAnsi="Times New Roman" w:cs="Times New Roman"/>
        </w:rPr>
        <w:t xml:space="preserve"> </w:t>
      </w:r>
    </w:p>
    <w:p w:rsidR="00FD3BC9" w:rsidRDefault="00C03E5A">
      <w:pPr>
        <w:numPr>
          <w:ilvl w:val="0"/>
          <w:numId w:val="19"/>
        </w:numPr>
        <w:ind w:hanging="420"/>
      </w:pPr>
      <w:r>
        <w:t>国际共产主义运动重大事件、重点人物研究</w:t>
      </w:r>
      <w:r>
        <w:rPr>
          <w:rFonts w:ascii="Times New Roman" w:eastAsia="Times New Roman" w:hAnsi="Times New Roman" w:cs="Times New Roman"/>
        </w:rPr>
        <w:t xml:space="preserve"> </w:t>
      </w:r>
    </w:p>
    <w:p w:rsidR="00FD3BC9" w:rsidRDefault="00C03E5A">
      <w:pPr>
        <w:numPr>
          <w:ilvl w:val="0"/>
          <w:numId w:val="19"/>
        </w:numPr>
        <w:spacing w:after="249"/>
        <w:ind w:hanging="420"/>
      </w:pPr>
      <w:r>
        <w:t>世界社会主义运动新发展研究</w:t>
      </w:r>
      <w:r>
        <w:rPr>
          <w:rFonts w:ascii="Times New Roman" w:eastAsia="Times New Roman" w:hAnsi="Times New Roman" w:cs="Times New Roman"/>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pPr>
      <w:bookmarkStart w:id="4" w:name="_Toc50337"/>
      <w:r>
        <w:t>党史</w:t>
      </w:r>
      <w:r>
        <w:rPr>
          <w:rFonts w:ascii="DengXian" w:eastAsia="DengXian" w:hAnsi="DengXian" w:cs="DengXian"/>
          <w:b/>
        </w:rPr>
        <w:t>·</w:t>
      </w:r>
      <w:r>
        <w:t>党建</w:t>
      </w:r>
      <w:r>
        <w:t xml:space="preserve"> </w:t>
      </w:r>
      <w:bookmarkEnd w:id="4"/>
    </w:p>
    <w:p w:rsidR="00FD3BC9" w:rsidRDefault="00C03E5A">
      <w:pPr>
        <w:ind w:left="-5"/>
      </w:pPr>
      <w:r>
        <w:rPr>
          <w:rFonts w:ascii="Times New Roman" w:eastAsia="Times New Roman" w:hAnsi="Times New Roman" w:cs="Times New Roman"/>
        </w:rPr>
        <w:t>1.</w:t>
      </w:r>
      <w:r>
        <w:t>中国共产党百年奋斗的重大成就、历史经验、历史意义研究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毛泽东党的建设思想研究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习近平总书记关于党的自我革命的重要论述研究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新时代全面从严治党的实践与经验研究</w:t>
      </w:r>
      <w:r>
        <w:rPr>
          <w:rFonts w:ascii="Times New Roman" w:eastAsia="Times New Roman" w:hAnsi="Times New Roman" w:cs="Times New Roman"/>
        </w:rPr>
        <w:t xml:space="preserve"> </w:t>
      </w:r>
    </w:p>
    <w:p w:rsidR="00FD3BC9" w:rsidRDefault="00C03E5A">
      <w:pPr>
        <w:spacing w:after="3" w:line="432" w:lineRule="auto"/>
        <w:ind w:left="304" w:hanging="319"/>
      </w:pPr>
      <w:r>
        <w:rPr>
          <w:rFonts w:ascii="Times New Roman" w:eastAsia="Times New Roman" w:hAnsi="Times New Roman" w:cs="Times New Roman"/>
        </w:rPr>
        <w:t>5.</w:t>
      </w:r>
      <w:r>
        <w:t>中国共产党政治路线、思想路线、组织路线的发展历程与学理阐释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中国共产党制度治党的历史经验研究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中国共产党的历史观、人民观和民主观研究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中国共产党人精神谱系的历史脉络、鲜明特质和赓续传承研究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中国共产党与中华民族共同体的巩固和发展研究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中国共产党领导军事斗争的理论与实践研究（分时期分专题）</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中国共产党早期领导人的革命实践及思想研究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共产国际与中国共产党的关系及对中国革命的影响研究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中国共产党局部执政时期的历史经验研究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民主革命时期党领导文化建设的历史经验研究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15. </w:t>
      </w:r>
      <w:r>
        <w:t>中国共产党百年奋斗视域中遵义会议的转折性意义及历史</w:t>
      </w:r>
    </w:p>
    <w:p w:rsidR="00FD3BC9" w:rsidRDefault="00C03E5A">
      <w:pPr>
        <w:ind w:left="490"/>
      </w:pPr>
      <w:r>
        <w:t>地位研究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中国共产党在抗日战争中中流砥柱作用的史证研究</w:t>
      </w:r>
      <w:r>
        <w:rPr>
          <w:rFonts w:ascii="Times New Roman" w:eastAsia="Times New Roman" w:hAnsi="Times New Roman" w:cs="Times New Roman"/>
        </w:rPr>
        <w:t xml:space="preserve"> </w:t>
      </w:r>
    </w:p>
    <w:p w:rsidR="00FD3BC9" w:rsidRDefault="00C03E5A">
      <w:pPr>
        <w:numPr>
          <w:ilvl w:val="0"/>
          <w:numId w:val="20"/>
        </w:numPr>
        <w:ind w:hanging="420"/>
      </w:pPr>
      <w:r>
        <w:t>西方话语中的中国抗战与中国抗战的世界意义研究</w:t>
      </w:r>
      <w:r>
        <w:rPr>
          <w:rFonts w:ascii="Times New Roman" w:eastAsia="Times New Roman" w:hAnsi="Times New Roman" w:cs="Times New Roman"/>
        </w:rPr>
        <w:t xml:space="preserve"> </w:t>
      </w:r>
    </w:p>
    <w:p w:rsidR="00FD3BC9" w:rsidRDefault="00C03E5A">
      <w:pPr>
        <w:numPr>
          <w:ilvl w:val="0"/>
          <w:numId w:val="20"/>
        </w:numPr>
        <w:ind w:hanging="420"/>
      </w:pPr>
      <w:r>
        <w:t>延安时期中国共产党领导力建设的经验与启示研究</w:t>
      </w:r>
      <w:r>
        <w:rPr>
          <w:rFonts w:ascii="Times New Roman" w:eastAsia="Times New Roman" w:hAnsi="Times New Roman" w:cs="Times New Roman"/>
        </w:rPr>
        <w:t xml:space="preserve"> </w:t>
      </w:r>
    </w:p>
    <w:p w:rsidR="00FD3BC9" w:rsidRDefault="00C03E5A">
      <w:pPr>
        <w:numPr>
          <w:ilvl w:val="0"/>
          <w:numId w:val="20"/>
        </w:numPr>
        <w:ind w:hanging="420"/>
      </w:pPr>
      <w:r>
        <w:t>解放战争时期国共两党政策策略和命运走向的比较研究</w:t>
      </w:r>
      <w:r>
        <w:rPr>
          <w:rFonts w:ascii="Times New Roman" w:eastAsia="Times New Roman" w:hAnsi="Times New Roman" w:cs="Times New Roman"/>
        </w:rPr>
        <w:t xml:space="preserve"> </w:t>
      </w:r>
    </w:p>
    <w:p w:rsidR="00FD3BC9" w:rsidRDefault="00C03E5A">
      <w:pPr>
        <w:numPr>
          <w:ilvl w:val="0"/>
          <w:numId w:val="20"/>
        </w:numPr>
        <w:ind w:hanging="420"/>
      </w:pPr>
      <w:r>
        <w:t>抗美援朝对国际格局的影响研究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21.</w:t>
      </w:r>
      <w:r>
        <w:t>抗美援朝口述和文献资料采集、整理与研究</w:t>
      </w:r>
      <w:r>
        <w:rPr>
          <w:rFonts w:ascii="Times New Roman" w:eastAsia="Times New Roman" w:hAnsi="Times New Roman" w:cs="Times New Roman"/>
        </w:rPr>
        <w:t xml:space="preserve"> </w:t>
      </w:r>
    </w:p>
    <w:p w:rsidR="00FD3BC9" w:rsidRDefault="00C03E5A">
      <w:pPr>
        <w:numPr>
          <w:ilvl w:val="0"/>
          <w:numId w:val="21"/>
        </w:numPr>
        <w:spacing w:after="4" w:line="432" w:lineRule="auto"/>
        <w:ind w:hanging="480"/>
      </w:pPr>
      <w:r>
        <w:t>社会主义革命和建设时期党纠正</w:t>
      </w:r>
      <w:r>
        <w:t>“</w:t>
      </w:r>
      <w:r>
        <w:t>左</w:t>
      </w:r>
      <w:r>
        <w:t>”</w:t>
      </w:r>
      <w:r>
        <w:t>的错误的实践与经验研究</w:t>
      </w:r>
      <w:r>
        <w:rPr>
          <w:rFonts w:ascii="Times New Roman" w:eastAsia="Times New Roman" w:hAnsi="Times New Roman" w:cs="Times New Roman"/>
        </w:rPr>
        <w:t xml:space="preserve"> </w:t>
      </w:r>
    </w:p>
    <w:p w:rsidR="00FD3BC9" w:rsidRDefault="00C03E5A">
      <w:pPr>
        <w:numPr>
          <w:ilvl w:val="0"/>
          <w:numId w:val="21"/>
        </w:numPr>
        <w:ind w:hanging="480"/>
      </w:pPr>
      <w:r>
        <w:t>新中国成立后党领导制定国家发展战略的历史经验研究</w:t>
      </w:r>
      <w:r>
        <w:rPr>
          <w:rFonts w:ascii="Times New Roman" w:eastAsia="Times New Roman" w:hAnsi="Times New Roman" w:cs="Times New Roman"/>
        </w:rPr>
        <w:t xml:space="preserve"> </w:t>
      </w:r>
    </w:p>
    <w:p w:rsidR="00FD3BC9" w:rsidRDefault="00C03E5A">
      <w:pPr>
        <w:numPr>
          <w:ilvl w:val="0"/>
          <w:numId w:val="21"/>
        </w:numPr>
        <w:spacing w:after="4" w:line="432" w:lineRule="auto"/>
        <w:ind w:hanging="480"/>
      </w:pPr>
      <w:r>
        <w:t>新中国成立后开展国际斗争、捍卫国家主权的实践与经验研究</w:t>
      </w:r>
      <w:r>
        <w:rPr>
          <w:rFonts w:ascii="Times New Roman" w:eastAsia="Times New Roman" w:hAnsi="Times New Roman" w:cs="Times New Roman"/>
        </w:rPr>
        <w:t xml:space="preserve"> </w:t>
      </w:r>
    </w:p>
    <w:p w:rsidR="00FD3BC9" w:rsidRDefault="00C03E5A">
      <w:pPr>
        <w:numPr>
          <w:ilvl w:val="0"/>
          <w:numId w:val="21"/>
        </w:numPr>
        <w:ind w:hanging="480"/>
      </w:pPr>
      <w:r>
        <w:t>新中国成立后解决边界问题的历史经验研究</w:t>
      </w:r>
      <w:r>
        <w:rPr>
          <w:rFonts w:ascii="Times New Roman" w:eastAsia="Times New Roman" w:hAnsi="Times New Roman" w:cs="Times New Roman"/>
        </w:rPr>
        <w:t xml:space="preserve"> </w:t>
      </w:r>
    </w:p>
    <w:p w:rsidR="00FD3BC9" w:rsidRDefault="00C03E5A">
      <w:pPr>
        <w:numPr>
          <w:ilvl w:val="0"/>
          <w:numId w:val="21"/>
        </w:numPr>
        <w:ind w:hanging="480"/>
      </w:pPr>
      <w:r>
        <w:t>改革开放前后两个历史时期的辩证关系研究</w:t>
      </w:r>
      <w:r>
        <w:rPr>
          <w:rFonts w:ascii="Times New Roman" w:eastAsia="Times New Roman" w:hAnsi="Times New Roman" w:cs="Times New Roman"/>
        </w:rPr>
        <w:t xml:space="preserve"> </w:t>
      </w:r>
    </w:p>
    <w:p w:rsidR="00FD3BC9" w:rsidRDefault="00C03E5A">
      <w:pPr>
        <w:numPr>
          <w:ilvl w:val="0"/>
          <w:numId w:val="21"/>
        </w:numPr>
        <w:ind w:hanging="480"/>
      </w:pPr>
      <w:r>
        <w:t>改革开放以来中国经济体制改革的探索与启示研究</w:t>
      </w:r>
      <w:r>
        <w:rPr>
          <w:rFonts w:ascii="Times New Roman" w:eastAsia="Times New Roman" w:hAnsi="Times New Roman" w:cs="Times New Roman"/>
        </w:rPr>
        <w:t xml:space="preserve"> </w:t>
      </w:r>
    </w:p>
    <w:p w:rsidR="00FD3BC9" w:rsidRDefault="00C03E5A">
      <w:pPr>
        <w:numPr>
          <w:ilvl w:val="0"/>
          <w:numId w:val="21"/>
        </w:numPr>
        <w:ind w:hanging="480"/>
      </w:pPr>
      <w:r>
        <w:t>改革开放以来我国现代化发展战略的历史演进研究</w:t>
      </w:r>
      <w:r>
        <w:rPr>
          <w:rFonts w:ascii="Times New Roman" w:eastAsia="Times New Roman" w:hAnsi="Times New Roman" w:cs="Times New Roman"/>
        </w:rPr>
        <w:t xml:space="preserve"> </w:t>
      </w:r>
    </w:p>
    <w:p w:rsidR="00FD3BC9" w:rsidRDefault="00C03E5A">
      <w:pPr>
        <w:numPr>
          <w:ilvl w:val="0"/>
          <w:numId w:val="21"/>
        </w:numPr>
        <w:ind w:hanging="480"/>
      </w:pPr>
      <w:r>
        <w:t>习近平同志地方领导实践及思想方法研究</w:t>
      </w:r>
      <w:r>
        <w:rPr>
          <w:rFonts w:ascii="Times New Roman" w:eastAsia="Times New Roman" w:hAnsi="Times New Roman" w:cs="Times New Roman"/>
        </w:rPr>
        <w:t xml:space="preserve"> </w:t>
      </w:r>
    </w:p>
    <w:p w:rsidR="00FD3BC9" w:rsidRDefault="00C03E5A">
      <w:pPr>
        <w:numPr>
          <w:ilvl w:val="0"/>
          <w:numId w:val="21"/>
        </w:numPr>
        <w:ind w:hanging="480"/>
      </w:pPr>
      <w:r>
        <w:t>新时代党的意识形态工作的重大成就与基本经验研究</w:t>
      </w:r>
      <w:r>
        <w:rPr>
          <w:rFonts w:ascii="Times New Roman" w:eastAsia="Times New Roman" w:hAnsi="Times New Roman" w:cs="Times New Roman"/>
        </w:rPr>
        <w:t xml:space="preserve"> </w:t>
      </w:r>
    </w:p>
    <w:p w:rsidR="00FD3BC9" w:rsidRDefault="00C03E5A">
      <w:pPr>
        <w:numPr>
          <w:ilvl w:val="0"/>
          <w:numId w:val="21"/>
        </w:numPr>
        <w:ind w:hanging="480"/>
      </w:pPr>
      <w:r>
        <w:t>新时代党应对重大风险挑战的实践经验与能力建设研究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32.</w:t>
      </w:r>
      <w:r>
        <w:t>人类发展视域下中国减贫的实践创造与历史意义研究</w:t>
      </w:r>
      <w:r>
        <w:rPr>
          <w:rFonts w:ascii="Times New Roman" w:eastAsia="Times New Roman" w:hAnsi="Times New Roman" w:cs="Times New Roman"/>
        </w:rPr>
        <w:t xml:space="preserve"> </w:t>
      </w:r>
    </w:p>
    <w:p w:rsidR="00FD3BC9" w:rsidRDefault="00C03E5A">
      <w:pPr>
        <w:numPr>
          <w:ilvl w:val="0"/>
          <w:numId w:val="22"/>
        </w:numPr>
        <w:ind w:hanging="480"/>
      </w:pPr>
      <w:r>
        <w:t>中国共产党对我国发展历史方位的认识历程及启示研究</w:t>
      </w:r>
      <w:r>
        <w:rPr>
          <w:rFonts w:ascii="Times New Roman" w:eastAsia="Times New Roman" w:hAnsi="Times New Roman" w:cs="Times New Roman"/>
        </w:rPr>
        <w:t xml:space="preserve"> </w:t>
      </w:r>
    </w:p>
    <w:p w:rsidR="00FD3BC9" w:rsidRDefault="00C03E5A">
      <w:pPr>
        <w:numPr>
          <w:ilvl w:val="0"/>
          <w:numId w:val="22"/>
        </w:numPr>
        <w:ind w:hanging="480"/>
      </w:pPr>
      <w:r>
        <w:t>中国共产党对我国社会主要矛盾认识的历史经验研究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中国共产党对不同历史时期中心任务的认识与把握研究</w:t>
      </w:r>
      <w:r>
        <w:rPr>
          <w:rFonts w:ascii="Times New Roman" w:eastAsia="Times New Roman" w:hAnsi="Times New Roman" w:cs="Times New Roman"/>
        </w:rPr>
        <w:t xml:space="preserve"> </w:t>
      </w:r>
    </w:p>
    <w:p w:rsidR="00FD3BC9" w:rsidRDefault="00C03E5A">
      <w:pPr>
        <w:numPr>
          <w:ilvl w:val="0"/>
          <w:numId w:val="22"/>
        </w:numPr>
        <w:ind w:hanging="480"/>
      </w:pPr>
      <w:r>
        <w:t>中国共产党领导实施重大科技工程的实践和经验研究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中国共产党领导应对重大自然灾害的实践和经验研究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中国共产党领导社会主义法治建设的实践和经验研究</w:t>
      </w:r>
      <w:r>
        <w:rPr>
          <w:rFonts w:ascii="Times New Roman" w:eastAsia="Times New Roman" w:hAnsi="Times New Roman" w:cs="Times New Roman"/>
        </w:rPr>
        <w:t xml:space="preserve"> </w:t>
      </w:r>
    </w:p>
    <w:p w:rsidR="00FD3BC9" w:rsidRDefault="00C03E5A">
      <w:pPr>
        <w:numPr>
          <w:ilvl w:val="0"/>
          <w:numId w:val="22"/>
        </w:numPr>
        <w:spacing w:after="1" w:line="432" w:lineRule="auto"/>
        <w:ind w:hanging="480"/>
      </w:pPr>
      <w:r>
        <w:t>中国共产党研判国际局势、制定对外战略的历史经验和思想方法研究</w:t>
      </w:r>
      <w:r>
        <w:rPr>
          <w:rFonts w:ascii="Times New Roman" w:eastAsia="Times New Roman" w:hAnsi="Times New Roman" w:cs="Times New Roman"/>
        </w:rPr>
        <w:t xml:space="preserve"> </w:t>
      </w:r>
    </w:p>
    <w:p w:rsidR="00FD3BC9" w:rsidRDefault="00C03E5A">
      <w:pPr>
        <w:numPr>
          <w:ilvl w:val="0"/>
          <w:numId w:val="22"/>
        </w:numPr>
        <w:ind w:hanging="480"/>
      </w:pPr>
      <w:r>
        <w:t>中国共产党领导统一战线的历史经验研究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中国共产党知识分子政策的发展历程及经验启示研究</w:t>
      </w:r>
      <w:r>
        <w:rPr>
          <w:rFonts w:ascii="Times New Roman" w:eastAsia="Times New Roman" w:hAnsi="Times New Roman" w:cs="Times New Roman"/>
        </w:rPr>
        <w:t xml:space="preserve"> </w:t>
      </w:r>
    </w:p>
    <w:p w:rsidR="00FD3BC9" w:rsidRDefault="00C03E5A">
      <w:pPr>
        <w:numPr>
          <w:ilvl w:val="0"/>
          <w:numId w:val="22"/>
        </w:numPr>
        <w:ind w:hanging="480"/>
      </w:pPr>
      <w:r>
        <w:t>中国共产党人才工作的理论与实践研究</w:t>
      </w:r>
      <w:r>
        <w:rPr>
          <w:rFonts w:ascii="Times New Roman" w:eastAsia="Times New Roman" w:hAnsi="Times New Roman" w:cs="Times New Roman"/>
        </w:rPr>
        <w:t xml:space="preserve"> </w:t>
      </w:r>
    </w:p>
    <w:p w:rsidR="00FD3BC9" w:rsidRDefault="00C03E5A">
      <w:pPr>
        <w:numPr>
          <w:ilvl w:val="0"/>
          <w:numId w:val="22"/>
        </w:numPr>
        <w:ind w:hanging="480"/>
      </w:pPr>
      <w:r>
        <w:t>中国共产党开展党内集中学习教育的实践与经验研究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中国共产党总结历史经验的思想方法研究</w:t>
      </w:r>
      <w:r>
        <w:rPr>
          <w:rFonts w:ascii="Times New Roman" w:eastAsia="Times New Roman" w:hAnsi="Times New Roman" w:cs="Times New Roman"/>
        </w:rPr>
        <w:t xml:space="preserve"> </w:t>
      </w:r>
    </w:p>
    <w:p w:rsidR="00FD3BC9" w:rsidRDefault="00C03E5A">
      <w:pPr>
        <w:numPr>
          <w:ilvl w:val="0"/>
          <w:numId w:val="22"/>
        </w:numPr>
        <w:ind w:hanging="480"/>
      </w:pPr>
      <w:r>
        <w:t>中国共产党调查研究实践及制度建设研究</w:t>
      </w:r>
      <w:r>
        <w:rPr>
          <w:rFonts w:ascii="Times New Roman" w:eastAsia="Times New Roman" w:hAnsi="Times New Roman" w:cs="Times New Roman"/>
        </w:rPr>
        <w:t xml:space="preserve"> </w:t>
      </w:r>
    </w:p>
    <w:p w:rsidR="00FD3BC9" w:rsidRDefault="00C03E5A">
      <w:pPr>
        <w:numPr>
          <w:ilvl w:val="0"/>
          <w:numId w:val="22"/>
        </w:numPr>
        <w:ind w:hanging="480"/>
      </w:pPr>
      <w:r>
        <w:t>中国共产党加强党中央集中统一领导的历史经</w:t>
      </w:r>
      <w:r>
        <w:t>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中国共产党对民主集中制的探索历程及经验研究</w:t>
      </w:r>
      <w:r>
        <w:rPr>
          <w:rFonts w:ascii="Times New Roman" w:eastAsia="Times New Roman" w:hAnsi="Times New Roman" w:cs="Times New Roman"/>
        </w:rPr>
        <w:t xml:space="preserve"> </w:t>
      </w:r>
    </w:p>
    <w:p w:rsidR="00FD3BC9" w:rsidRDefault="00C03E5A">
      <w:pPr>
        <w:numPr>
          <w:ilvl w:val="0"/>
          <w:numId w:val="22"/>
        </w:numPr>
        <w:ind w:hanging="480"/>
      </w:pPr>
      <w:r>
        <w:t>中国共产党部门工作史研究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49.</w:t>
      </w:r>
      <w:r>
        <w:t>中国共产党治疆治藏方略研究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50.</w:t>
      </w:r>
      <w:r>
        <w:t>中国共产党港澳台政策史研究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51.</w:t>
      </w:r>
      <w:r>
        <w:t>中国共产党对外党际交往的历史、理论与实践研究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52.</w:t>
      </w:r>
      <w:r>
        <w:t>中国共产党国际传播的历史经验研究</w:t>
      </w:r>
      <w:r>
        <w:rPr>
          <w:rFonts w:ascii="Times New Roman" w:eastAsia="Times New Roman" w:hAnsi="Times New Roman" w:cs="Times New Roman"/>
        </w:rPr>
        <w:t xml:space="preserve"> </w:t>
      </w:r>
    </w:p>
    <w:p w:rsidR="00FD3BC9" w:rsidRDefault="00C03E5A">
      <w:pPr>
        <w:numPr>
          <w:ilvl w:val="0"/>
          <w:numId w:val="23"/>
        </w:numPr>
        <w:ind w:hanging="420"/>
      </w:pPr>
      <w:r>
        <w:t>新时代健全全面从严治党体系研究</w:t>
      </w:r>
      <w:r>
        <w:rPr>
          <w:rFonts w:ascii="Times New Roman" w:eastAsia="Times New Roman" w:hAnsi="Times New Roman" w:cs="Times New Roman"/>
        </w:rPr>
        <w:t xml:space="preserve"> </w:t>
      </w:r>
    </w:p>
    <w:p w:rsidR="00FD3BC9" w:rsidRDefault="00C03E5A">
      <w:pPr>
        <w:numPr>
          <w:ilvl w:val="0"/>
          <w:numId w:val="23"/>
        </w:numPr>
        <w:ind w:hanging="420"/>
      </w:pPr>
      <w:r>
        <w:t>党内监督与各类监督贯通协调的体制机制研究</w:t>
      </w:r>
      <w:r>
        <w:rPr>
          <w:rFonts w:ascii="Times New Roman" w:eastAsia="Times New Roman" w:hAnsi="Times New Roman" w:cs="Times New Roman"/>
        </w:rPr>
        <w:t xml:space="preserve"> </w:t>
      </w:r>
    </w:p>
    <w:p w:rsidR="00FD3BC9" w:rsidRDefault="00C03E5A">
      <w:pPr>
        <w:numPr>
          <w:ilvl w:val="0"/>
          <w:numId w:val="23"/>
        </w:numPr>
        <w:ind w:hanging="420"/>
      </w:pPr>
      <w:r>
        <w:t>新时代加强新经济组织和新社会组织党建研究</w:t>
      </w:r>
      <w:r>
        <w:rPr>
          <w:rFonts w:ascii="Times New Roman" w:eastAsia="Times New Roman" w:hAnsi="Times New Roman" w:cs="Times New Roman"/>
        </w:rPr>
        <w:t xml:space="preserve"> </w:t>
      </w:r>
    </w:p>
    <w:p w:rsidR="00FD3BC9" w:rsidRDefault="00C03E5A">
      <w:pPr>
        <w:numPr>
          <w:ilvl w:val="0"/>
          <w:numId w:val="23"/>
        </w:numPr>
        <w:ind w:hanging="420"/>
      </w:pPr>
      <w:r>
        <w:t>完善党的自我革命制度规范体系研究</w:t>
      </w:r>
      <w:r>
        <w:rPr>
          <w:rFonts w:ascii="Times New Roman" w:eastAsia="Times New Roman" w:hAnsi="Times New Roman" w:cs="Times New Roman"/>
        </w:rPr>
        <w:t xml:space="preserve"> </w:t>
      </w:r>
    </w:p>
    <w:p w:rsidR="00FD3BC9" w:rsidRDefault="00C03E5A">
      <w:pPr>
        <w:numPr>
          <w:ilvl w:val="0"/>
          <w:numId w:val="23"/>
        </w:numPr>
        <w:ind w:hanging="420"/>
      </w:pPr>
      <w:r>
        <w:t>新时代党的干部制度研究</w:t>
      </w:r>
      <w:r>
        <w:rPr>
          <w:rFonts w:ascii="Times New Roman" w:eastAsia="Times New Roman" w:hAnsi="Times New Roman" w:cs="Times New Roman"/>
        </w:rPr>
        <w:t xml:space="preserve"> </w:t>
      </w:r>
    </w:p>
    <w:p w:rsidR="00FD3BC9" w:rsidRDefault="00C03E5A">
      <w:pPr>
        <w:numPr>
          <w:ilvl w:val="0"/>
          <w:numId w:val="23"/>
        </w:numPr>
        <w:ind w:hanging="420"/>
      </w:pPr>
      <w:r>
        <w:t>走好新时代网上群众路线研究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59.</w:t>
      </w:r>
      <w:r>
        <w:t>乡村振兴中农村基层党组织建设研究</w:t>
      </w:r>
      <w:r>
        <w:rPr>
          <w:rFonts w:ascii="Times New Roman" w:eastAsia="Times New Roman" w:hAnsi="Times New Roman" w:cs="Times New Roman"/>
        </w:rPr>
        <w:t xml:space="preserve"> </w:t>
      </w:r>
    </w:p>
    <w:p w:rsidR="00FD3BC9" w:rsidRDefault="00C03E5A">
      <w:pPr>
        <w:numPr>
          <w:ilvl w:val="0"/>
          <w:numId w:val="24"/>
        </w:numPr>
        <w:ind w:hanging="420"/>
      </w:pPr>
      <w:r>
        <w:t>党建引领基层治理研究</w:t>
      </w:r>
      <w:r>
        <w:rPr>
          <w:rFonts w:ascii="Times New Roman" w:eastAsia="Times New Roman" w:hAnsi="Times New Roman" w:cs="Times New Roman"/>
        </w:rPr>
        <w:t xml:space="preserve"> </w:t>
      </w:r>
    </w:p>
    <w:p w:rsidR="00FD3BC9" w:rsidRDefault="00C03E5A">
      <w:pPr>
        <w:numPr>
          <w:ilvl w:val="0"/>
          <w:numId w:val="24"/>
        </w:numPr>
        <w:ind w:hanging="420"/>
      </w:pPr>
      <w:r>
        <w:t>中国共产党执政话语体系研究</w:t>
      </w:r>
      <w:r>
        <w:rPr>
          <w:rFonts w:ascii="Times New Roman" w:eastAsia="Times New Roman" w:hAnsi="Times New Roman" w:cs="Times New Roman"/>
        </w:rPr>
        <w:t xml:space="preserve"> </w:t>
      </w:r>
    </w:p>
    <w:p w:rsidR="00FD3BC9" w:rsidRDefault="00C03E5A">
      <w:pPr>
        <w:numPr>
          <w:ilvl w:val="0"/>
          <w:numId w:val="24"/>
        </w:numPr>
        <w:ind w:hanging="420"/>
      </w:pPr>
      <w:r>
        <w:t>党章的历史演进与党的初心使命研究</w:t>
      </w:r>
      <w:r>
        <w:rPr>
          <w:rFonts w:ascii="Times New Roman" w:eastAsia="Times New Roman" w:hAnsi="Times New Roman" w:cs="Times New Roman"/>
        </w:rPr>
        <w:t xml:space="preserve"> </w:t>
      </w:r>
    </w:p>
    <w:p w:rsidR="00FD3BC9" w:rsidRDefault="00C03E5A">
      <w:pPr>
        <w:numPr>
          <w:ilvl w:val="0"/>
          <w:numId w:val="24"/>
        </w:numPr>
        <w:ind w:hanging="420"/>
      </w:pPr>
      <w:r>
        <w:t>党内法规制度体系的建构路径研究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64.</w:t>
      </w:r>
      <w:r>
        <w:t>新时代反腐败斗争经验和规律研究</w:t>
      </w:r>
      <w:r>
        <w:rPr>
          <w:rFonts w:ascii="Times New Roman" w:eastAsia="Times New Roman" w:hAnsi="Times New Roman" w:cs="Times New Roman"/>
        </w:rPr>
        <w:t xml:space="preserve"> </w:t>
      </w:r>
    </w:p>
    <w:p w:rsidR="00FD3BC9" w:rsidRDefault="00C03E5A">
      <w:pPr>
        <w:numPr>
          <w:ilvl w:val="0"/>
          <w:numId w:val="25"/>
        </w:numPr>
        <w:ind w:hanging="420"/>
      </w:pPr>
      <w:r>
        <w:t>新型腐败和隐性腐败的特点、规律及惩治策略研究</w:t>
      </w:r>
      <w:r>
        <w:rPr>
          <w:rFonts w:ascii="Times New Roman" w:eastAsia="Times New Roman" w:hAnsi="Times New Roman" w:cs="Times New Roman"/>
        </w:rPr>
        <w:t xml:space="preserve"> </w:t>
      </w:r>
    </w:p>
    <w:p w:rsidR="00FD3BC9" w:rsidRDefault="00C03E5A">
      <w:pPr>
        <w:numPr>
          <w:ilvl w:val="0"/>
          <w:numId w:val="25"/>
        </w:numPr>
        <w:ind w:hanging="420"/>
      </w:pPr>
      <w:r>
        <w:t>促进干部担当作为的激励机制和容错机制研究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67.</w:t>
      </w:r>
      <w:r>
        <w:t>革命文物的保护和利用研究</w:t>
      </w:r>
      <w:r>
        <w:rPr>
          <w:rFonts w:ascii="Times New Roman" w:eastAsia="Times New Roman" w:hAnsi="Times New Roman" w:cs="Times New Roman"/>
        </w:rPr>
        <w:t xml:space="preserve"> </w:t>
      </w:r>
    </w:p>
    <w:p w:rsidR="00FD3BC9" w:rsidRDefault="00C03E5A">
      <w:pPr>
        <w:numPr>
          <w:ilvl w:val="0"/>
          <w:numId w:val="26"/>
        </w:numPr>
        <w:ind w:hanging="420"/>
      </w:pPr>
      <w:r>
        <w:t>中国共产党构建党史叙事体系的历史经验研究</w:t>
      </w:r>
      <w:r>
        <w:rPr>
          <w:rFonts w:ascii="Times New Roman" w:eastAsia="Times New Roman" w:hAnsi="Times New Roman" w:cs="Times New Roman"/>
        </w:rPr>
        <w:t xml:space="preserve"> </w:t>
      </w:r>
    </w:p>
    <w:p w:rsidR="00FD3BC9" w:rsidRDefault="00C03E5A">
      <w:pPr>
        <w:numPr>
          <w:ilvl w:val="0"/>
          <w:numId w:val="26"/>
        </w:numPr>
        <w:ind w:hanging="420"/>
      </w:pPr>
      <w:r>
        <w:t>中共党史党建的学科属性和学术框架研究</w:t>
      </w:r>
      <w:r>
        <w:rPr>
          <w:rFonts w:ascii="Times New Roman" w:eastAsia="Times New Roman" w:hAnsi="Times New Roman" w:cs="Times New Roman"/>
        </w:rPr>
        <w:t xml:space="preserve"> </w:t>
      </w:r>
    </w:p>
    <w:p w:rsidR="00FD3BC9" w:rsidRDefault="00C03E5A">
      <w:pPr>
        <w:numPr>
          <w:ilvl w:val="0"/>
          <w:numId w:val="26"/>
        </w:numPr>
        <w:ind w:hanging="420"/>
      </w:pPr>
      <w:r>
        <w:t>中国共产党各阶段历史口述资料采集、整理与研究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中国共产党党员队伍建设资料整理与研究</w:t>
      </w:r>
      <w:r>
        <w:rPr>
          <w:rFonts w:ascii="Times New Roman" w:eastAsia="Times New Roman" w:hAnsi="Times New Roman" w:cs="Times New Roman"/>
        </w:rPr>
        <w:t xml:space="preserve"> </w:t>
      </w:r>
    </w:p>
    <w:p w:rsidR="00FD3BC9" w:rsidRDefault="00C03E5A">
      <w:pPr>
        <w:numPr>
          <w:ilvl w:val="0"/>
          <w:numId w:val="27"/>
        </w:numPr>
        <w:ind w:hanging="420"/>
      </w:pPr>
      <w:r>
        <w:t>中共党史上重要会议、重大事件的史料收集、整理</w:t>
      </w:r>
      <w:r>
        <w:t>与研究</w:t>
      </w:r>
      <w:r>
        <w:rPr>
          <w:rFonts w:ascii="Times New Roman" w:eastAsia="Times New Roman" w:hAnsi="Times New Roman" w:cs="Times New Roman"/>
        </w:rPr>
        <w:t xml:space="preserve"> </w:t>
      </w:r>
    </w:p>
    <w:p w:rsidR="00FD3BC9" w:rsidRDefault="00C03E5A">
      <w:pPr>
        <w:numPr>
          <w:ilvl w:val="0"/>
          <w:numId w:val="27"/>
        </w:numPr>
        <w:spacing w:after="248"/>
        <w:ind w:hanging="420"/>
      </w:pPr>
      <w:r>
        <w:t>海外对中国共产党历史、中华人民共和国历史研究评析</w:t>
      </w:r>
      <w:r>
        <w:rPr>
          <w:rFonts w:ascii="Times New Roman" w:eastAsia="Times New Roman" w:hAnsi="Times New Roman" w:cs="Times New Roman"/>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ind w:right="542"/>
      </w:pPr>
      <w:bookmarkStart w:id="5" w:name="_Toc50338"/>
      <w:r>
        <w:t>哲学</w:t>
      </w:r>
      <w:r>
        <w:t xml:space="preserve">  </w:t>
      </w:r>
      <w:bookmarkEnd w:id="5"/>
    </w:p>
    <w:p w:rsidR="00FD3BC9" w:rsidRDefault="00C03E5A">
      <w:pPr>
        <w:ind w:left="-5"/>
      </w:pPr>
      <w:r>
        <w:rPr>
          <w:rFonts w:ascii="Times New Roman" w:eastAsia="Times New Roman" w:hAnsi="Times New Roman" w:cs="Times New Roman"/>
        </w:rPr>
        <w:t>1.</w:t>
      </w:r>
      <w:r>
        <w:t>马克思主义哲学经典著作研究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马克思主义哲学前沿问题研究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马克思主义哲学史重大问题研究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马克思主义哲学中国化的百年历程与基本经验研究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马克思主义哲学中国化时代化研究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当代中国马克思主义的中华文明根基研究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马克思主义哲学与当代思潮研究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中国哲学史人物、经典、流派、问题研究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外国哲学史人物、经典、流派、问题研究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人民至上与唯物史观新发展研究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系统观念的哲学方法论研究</w:t>
      </w:r>
      <w:r>
        <w:rPr>
          <w:rFonts w:ascii="Times New Roman" w:eastAsia="Times New Roman" w:hAnsi="Times New Roman" w:cs="Times New Roman"/>
        </w:rPr>
        <w:t xml:space="preserve"> </w:t>
      </w:r>
    </w:p>
    <w:p w:rsidR="00FD3BC9" w:rsidRDefault="00C03E5A">
      <w:pPr>
        <w:numPr>
          <w:ilvl w:val="0"/>
          <w:numId w:val="28"/>
        </w:numPr>
        <w:ind w:hanging="420"/>
      </w:pPr>
      <w:r>
        <w:t>战略思维的理论与方法研究</w:t>
      </w:r>
      <w:r>
        <w:rPr>
          <w:rFonts w:ascii="Times New Roman" w:eastAsia="Times New Roman" w:hAnsi="Times New Roman" w:cs="Times New Roman"/>
        </w:rPr>
        <w:t xml:space="preserve"> </w:t>
      </w:r>
    </w:p>
    <w:p w:rsidR="00FD3BC9" w:rsidRDefault="00C03E5A">
      <w:pPr>
        <w:numPr>
          <w:ilvl w:val="0"/>
          <w:numId w:val="28"/>
        </w:numPr>
        <w:ind w:hanging="420"/>
      </w:pPr>
      <w:r>
        <w:t>人与自然和谐共生的哲学研究</w:t>
      </w:r>
      <w:r>
        <w:rPr>
          <w:rFonts w:ascii="Times New Roman" w:eastAsia="Times New Roman" w:hAnsi="Times New Roman" w:cs="Times New Roman"/>
        </w:rPr>
        <w:t xml:space="preserve"> </w:t>
      </w:r>
    </w:p>
    <w:p w:rsidR="00FD3BC9" w:rsidRDefault="00C03E5A">
      <w:pPr>
        <w:numPr>
          <w:ilvl w:val="0"/>
          <w:numId w:val="28"/>
        </w:numPr>
        <w:ind w:hanging="420"/>
      </w:pPr>
      <w:r>
        <w:t>构建人类命运共同体的哲学研究</w:t>
      </w:r>
      <w:r>
        <w:rPr>
          <w:rFonts w:ascii="Times New Roman" w:eastAsia="Times New Roman" w:hAnsi="Times New Roman" w:cs="Times New Roman"/>
        </w:rPr>
        <w:t xml:space="preserve"> </w:t>
      </w:r>
    </w:p>
    <w:p w:rsidR="00FD3BC9" w:rsidRDefault="00C03E5A">
      <w:pPr>
        <w:numPr>
          <w:ilvl w:val="0"/>
          <w:numId w:val="28"/>
        </w:numPr>
        <w:ind w:hanging="420"/>
      </w:pPr>
      <w:r>
        <w:t>当代中国阐释学与自主知识体系建构研究</w:t>
      </w:r>
      <w:r>
        <w:rPr>
          <w:rFonts w:ascii="Times New Roman" w:eastAsia="Times New Roman" w:hAnsi="Times New Roman" w:cs="Times New Roman"/>
        </w:rPr>
        <w:t xml:space="preserve"> </w:t>
      </w:r>
    </w:p>
    <w:p w:rsidR="00FD3BC9" w:rsidRDefault="00C03E5A">
      <w:pPr>
        <w:numPr>
          <w:ilvl w:val="0"/>
          <w:numId w:val="28"/>
        </w:numPr>
        <w:ind w:hanging="420"/>
      </w:pPr>
      <w:r>
        <w:t>新科技革命与马克思主义哲学当代发展研究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17.</w:t>
      </w:r>
      <w:r>
        <w:t>智能时代的文化与价值研究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当代资本主义发展与演变的哲学研究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19. </w:t>
      </w:r>
      <w:r>
        <w:t>当代国外马克思主义哲学前沿问题研究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20.</w:t>
      </w:r>
      <w:r>
        <w:t>马克思主义哲学与中国哲学的会通研究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21.</w:t>
      </w:r>
      <w:r>
        <w:t>中国哲学基本概念、命题与理论体系研究</w:t>
      </w:r>
      <w:r>
        <w:rPr>
          <w:rFonts w:ascii="Times New Roman" w:eastAsia="Times New Roman" w:hAnsi="Times New Roman" w:cs="Times New Roman"/>
        </w:rPr>
        <w:t xml:space="preserve"> </w:t>
      </w:r>
    </w:p>
    <w:p w:rsidR="00FD3BC9" w:rsidRDefault="00C03E5A">
      <w:pPr>
        <w:numPr>
          <w:ilvl w:val="0"/>
          <w:numId w:val="29"/>
        </w:numPr>
        <w:ind w:hanging="420"/>
      </w:pPr>
      <w:r>
        <w:t>中国哲学文献整理与诠释</w:t>
      </w:r>
      <w:r>
        <w:rPr>
          <w:rFonts w:ascii="Times New Roman" w:eastAsia="Times New Roman" w:hAnsi="Times New Roman" w:cs="Times New Roman"/>
        </w:rPr>
        <w:t xml:space="preserve"> </w:t>
      </w:r>
    </w:p>
    <w:p w:rsidR="00FD3BC9" w:rsidRDefault="00C03E5A">
      <w:pPr>
        <w:numPr>
          <w:ilvl w:val="0"/>
          <w:numId w:val="29"/>
        </w:numPr>
        <w:ind w:hanging="420"/>
      </w:pPr>
      <w:r>
        <w:t>中国传统哲学断代史、地域史、专题史研究</w:t>
      </w:r>
      <w:r>
        <w:rPr>
          <w:rFonts w:ascii="Times New Roman" w:eastAsia="Times New Roman" w:hAnsi="Times New Roman" w:cs="Times New Roman"/>
        </w:rPr>
        <w:t xml:space="preserve"> </w:t>
      </w:r>
    </w:p>
    <w:p w:rsidR="00FD3BC9" w:rsidRDefault="00C03E5A">
      <w:pPr>
        <w:numPr>
          <w:ilvl w:val="0"/>
          <w:numId w:val="29"/>
        </w:numPr>
        <w:ind w:hanging="420"/>
      </w:pPr>
      <w:r>
        <w:t>中国哲学方法论研究</w:t>
      </w:r>
      <w:r>
        <w:rPr>
          <w:rFonts w:ascii="Times New Roman" w:eastAsia="Times New Roman" w:hAnsi="Times New Roman" w:cs="Times New Roman"/>
        </w:rPr>
        <w:t xml:space="preserve"> </w:t>
      </w:r>
    </w:p>
    <w:p w:rsidR="00FD3BC9" w:rsidRDefault="00C03E5A">
      <w:pPr>
        <w:numPr>
          <w:ilvl w:val="0"/>
          <w:numId w:val="29"/>
        </w:numPr>
        <w:ind w:hanging="420"/>
      </w:pPr>
      <w:r>
        <w:t>中华文明宇宙观、天下观、社会观、道</w:t>
      </w:r>
      <w:r>
        <w:t>德观研究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26.</w:t>
      </w:r>
      <w:r>
        <w:t>中国话语体系和中国叙事体系的哲学研究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27.</w:t>
      </w:r>
      <w:r>
        <w:t>通史精神与中华文明的连续性研究</w:t>
      </w:r>
      <w:r>
        <w:rPr>
          <w:rFonts w:ascii="Times New Roman" w:eastAsia="Times New Roman" w:hAnsi="Times New Roman" w:cs="Times New Roman"/>
        </w:rPr>
        <w:t xml:space="preserve"> </w:t>
      </w:r>
    </w:p>
    <w:p w:rsidR="00FD3BC9" w:rsidRDefault="00C03E5A">
      <w:pPr>
        <w:numPr>
          <w:ilvl w:val="0"/>
          <w:numId w:val="30"/>
        </w:numPr>
        <w:ind w:hanging="420"/>
      </w:pPr>
      <w:r>
        <w:t>经学史学子学互动与中国哲学的创造性发展研究</w:t>
      </w:r>
      <w:r>
        <w:rPr>
          <w:rFonts w:ascii="Times New Roman" w:eastAsia="Times New Roman" w:hAnsi="Times New Roman" w:cs="Times New Roman"/>
        </w:rPr>
        <w:t xml:space="preserve"> </w:t>
      </w:r>
    </w:p>
    <w:p w:rsidR="00FD3BC9" w:rsidRDefault="00C03E5A">
      <w:pPr>
        <w:numPr>
          <w:ilvl w:val="0"/>
          <w:numId w:val="30"/>
        </w:numPr>
        <w:ind w:hanging="420"/>
      </w:pPr>
      <w:r>
        <w:t>中国古代心性哲学研究</w:t>
      </w:r>
      <w:r>
        <w:rPr>
          <w:rFonts w:ascii="Times New Roman" w:eastAsia="Times New Roman" w:hAnsi="Times New Roman" w:cs="Times New Roman"/>
        </w:rPr>
        <w:t xml:space="preserve"> </w:t>
      </w:r>
    </w:p>
    <w:p w:rsidR="00FD3BC9" w:rsidRDefault="00C03E5A">
      <w:pPr>
        <w:numPr>
          <w:ilvl w:val="0"/>
          <w:numId w:val="30"/>
        </w:numPr>
        <w:ind w:hanging="420"/>
      </w:pPr>
      <w:r>
        <w:t>经学哲学研究</w:t>
      </w:r>
      <w:r>
        <w:rPr>
          <w:rFonts w:ascii="Times New Roman" w:eastAsia="Times New Roman" w:hAnsi="Times New Roman" w:cs="Times New Roman"/>
        </w:rPr>
        <w:t xml:space="preserve"> </w:t>
      </w:r>
    </w:p>
    <w:p w:rsidR="00FD3BC9" w:rsidRDefault="00C03E5A">
      <w:pPr>
        <w:numPr>
          <w:ilvl w:val="0"/>
          <w:numId w:val="30"/>
        </w:numPr>
        <w:ind w:hanging="420"/>
      </w:pPr>
      <w:r>
        <w:t>程朱理学的当代重构研究</w:t>
      </w:r>
      <w:r>
        <w:rPr>
          <w:rFonts w:ascii="Times New Roman" w:eastAsia="Times New Roman" w:hAnsi="Times New Roman" w:cs="Times New Roman"/>
        </w:rPr>
        <w:t xml:space="preserve"> </w:t>
      </w:r>
    </w:p>
    <w:p w:rsidR="00FD3BC9" w:rsidRDefault="00C03E5A">
      <w:pPr>
        <w:numPr>
          <w:ilvl w:val="0"/>
          <w:numId w:val="30"/>
        </w:numPr>
        <w:ind w:hanging="420"/>
      </w:pPr>
      <w:r>
        <w:t>中国古代政治哲学研究</w:t>
      </w:r>
      <w:r>
        <w:rPr>
          <w:rFonts w:ascii="Times New Roman" w:eastAsia="Times New Roman" w:hAnsi="Times New Roman" w:cs="Times New Roman"/>
        </w:rPr>
        <w:t xml:space="preserve"> </w:t>
      </w:r>
    </w:p>
    <w:p w:rsidR="00FD3BC9" w:rsidRDefault="00C03E5A">
      <w:pPr>
        <w:numPr>
          <w:ilvl w:val="0"/>
          <w:numId w:val="30"/>
        </w:numPr>
        <w:ind w:hanging="420"/>
      </w:pPr>
      <w:r>
        <w:t>中国艺术哲学研究</w:t>
      </w:r>
      <w:r>
        <w:rPr>
          <w:rFonts w:ascii="Times New Roman" w:eastAsia="Times New Roman" w:hAnsi="Times New Roman" w:cs="Times New Roman"/>
        </w:rPr>
        <w:t xml:space="preserve"> </w:t>
      </w:r>
    </w:p>
    <w:p w:rsidR="00FD3BC9" w:rsidRDefault="00C03E5A">
      <w:pPr>
        <w:numPr>
          <w:ilvl w:val="0"/>
          <w:numId w:val="30"/>
        </w:numPr>
        <w:ind w:hanging="420"/>
      </w:pPr>
      <w:r>
        <w:t>汉语思维方式与中国自主知识体系建构研究</w:t>
      </w:r>
      <w:r>
        <w:rPr>
          <w:rFonts w:ascii="Times New Roman" w:eastAsia="Times New Roman" w:hAnsi="Times New Roman" w:cs="Times New Roman"/>
        </w:rPr>
        <w:t xml:space="preserve"> </w:t>
      </w:r>
    </w:p>
    <w:p w:rsidR="00FD3BC9" w:rsidRDefault="00C03E5A">
      <w:pPr>
        <w:numPr>
          <w:ilvl w:val="0"/>
          <w:numId w:val="30"/>
        </w:numPr>
        <w:ind w:hanging="420"/>
      </w:pPr>
      <w:r>
        <w:t>中国传统生态哲学思想研究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五十年来出土文献中的哲学思想研究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37.</w:t>
      </w:r>
      <w:r>
        <w:t>中国哲学思想的世界意义研究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38. </w:t>
      </w:r>
      <w:r>
        <w:t>文明交流互鉴的哲学基础研究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39.</w:t>
      </w:r>
      <w:r>
        <w:t>文明比较视野下的东西方哲学研究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40.</w:t>
      </w:r>
      <w:r>
        <w:t>全球正义理论研究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41.</w:t>
      </w:r>
      <w:r>
        <w:t>中国哲学经典外译及其与域外哲学思想的交互影响研究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42. </w:t>
      </w:r>
      <w:r>
        <w:t>中国哲学当代海外传播研究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43.</w:t>
      </w:r>
      <w:r>
        <w:t>外国哲学史的编纂及其方法研究</w:t>
      </w:r>
      <w:r>
        <w:rPr>
          <w:rFonts w:ascii="Times New Roman" w:eastAsia="Times New Roman" w:hAnsi="Times New Roman" w:cs="Times New Roman"/>
        </w:rPr>
        <w:t xml:space="preserve"> </w:t>
      </w:r>
    </w:p>
    <w:p w:rsidR="00FD3BC9" w:rsidRDefault="00C03E5A">
      <w:pPr>
        <w:numPr>
          <w:ilvl w:val="0"/>
          <w:numId w:val="31"/>
        </w:numPr>
        <w:ind w:hanging="420"/>
      </w:pPr>
      <w:r>
        <w:t>古希腊哲学研究</w:t>
      </w:r>
      <w:r>
        <w:rPr>
          <w:rFonts w:ascii="Times New Roman" w:eastAsia="Times New Roman" w:hAnsi="Times New Roman" w:cs="Times New Roman"/>
        </w:rPr>
        <w:t xml:space="preserve"> </w:t>
      </w:r>
    </w:p>
    <w:p w:rsidR="00FD3BC9" w:rsidRDefault="00C03E5A">
      <w:pPr>
        <w:numPr>
          <w:ilvl w:val="0"/>
          <w:numId w:val="31"/>
        </w:numPr>
        <w:ind w:hanging="420"/>
      </w:pPr>
      <w:r>
        <w:t>中世纪哲学研究</w:t>
      </w:r>
      <w:r>
        <w:rPr>
          <w:rFonts w:ascii="Times New Roman" w:eastAsia="Times New Roman" w:hAnsi="Times New Roman" w:cs="Times New Roman"/>
        </w:rPr>
        <w:t xml:space="preserve"> </w:t>
      </w:r>
    </w:p>
    <w:p w:rsidR="00FD3BC9" w:rsidRDefault="00C03E5A">
      <w:pPr>
        <w:numPr>
          <w:ilvl w:val="0"/>
          <w:numId w:val="31"/>
        </w:numPr>
        <w:ind w:hanging="420"/>
      </w:pPr>
      <w:r>
        <w:t>德国古典哲学研究</w:t>
      </w:r>
      <w:r>
        <w:rPr>
          <w:rFonts w:ascii="Times New Roman" w:eastAsia="Times New Roman" w:hAnsi="Times New Roman" w:cs="Times New Roman"/>
        </w:rPr>
        <w:t xml:space="preserve"> </w:t>
      </w:r>
    </w:p>
    <w:p w:rsidR="00FD3BC9" w:rsidRDefault="00C03E5A">
      <w:pPr>
        <w:numPr>
          <w:ilvl w:val="0"/>
          <w:numId w:val="31"/>
        </w:numPr>
        <w:ind w:hanging="420"/>
      </w:pPr>
      <w:r>
        <w:t>东方哲学研究</w:t>
      </w:r>
      <w:r>
        <w:rPr>
          <w:rFonts w:ascii="Times New Roman" w:eastAsia="Times New Roman" w:hAnsi="Times New Roman" w:cs="Times New Roman"/>
        </w:rPr>
        <w:t xml:space="preserve"> </w:t>
      </w:r>
    </w:p>
    <w:p w:rsidR="00FD3BC9" w:rsidRDefault="00C03E5A">
      <w:pPr>
        <w:numPr>
          <w:ilvl w:val="0"/>
          <w:numId w:val="31"/>
        </w:numPr>
        <w:ind w:hanging="420"/>
      </w:pPr>
      <w:r>
        <w:t>非洲、拉丁美洲哲学研究</w:t>
      </w:r>
      <w:r>
        <w:rPr>
          <w:rFonts w:ascii="Times New Roman" w:eastAsia="Times New Roman" w:hAnsi="Times New Roman" w:cs="Times New Roman"/>
        </w:rPr>
        <w:t xml:space="preserve"> </w:t>
      </w:r>
    </w:p>
    <w:p w:rsidR="00FD3BC9" w:rsidRDefault="00C03E5A">
      <w:pPr>
        <w:numPr>
          <w:ilvl w:val="0"/>
          <w:numId w:val="31"/>
        </w:numPr>
        <w:ind w:hanging="420"/>
      </w:pPr>
      <w:r>
        <w:t>当代欧陆哲学研究</w:t>
      </w:r>
      <w:r>
        <w:rPr>
          <w:rFonts w:ascii="Times New Roman" w:eastAsia="Times New Roman" w:hAnsi="Times New Roman" w:cs="Times New Roman"/>
        </w:rPr>
        <w:t xml:space="preserve"> </w:t>
      </w:r>
    </w:p>
    <w:p w:rsidR="00FD3BC9" w:rsidRDefault="00C03E5A">
      <w:pPr>
        <w:numPr>
          <w:ilvl w:val="0"/>
          <w:numId w:val="31"/>
        </w:numPr>
        <w:ind w:hanging="420"/>
      </w:pPr>
      <w:r>
        <w:t>当代英美哲学研究</w:t>
      </w:r>
      <w:r>
        <w:rPr>
          <w:rFonts w:ascii="Times New Roman" w:eastAsia="Times New Roman" w:hAnsi="Times New Roman" w:cs="Times New Roman"/>
        </w:rPr>
        <w:t xml:space="preserve"> </w:t>
      </w:r>
    </w:p>
    <w:p w:rsidR="00FD3BC9" w:rsidRDefault="00C03E5A">
      <w:pPr>
        <w:numPr>
          <w:ilvl w:val="0"/>
          <w:numId w:val="31"/>
        </w:numPr>
        <w:ind w:hanging="420"/>
      </w:pPr>
      <w:r>
        <w:t>当代知识论研究</w:t>
      </w:r>
      <w:r>
        <w:rPr>
          <w:rFonts w:ascii="Times New Roman" w:eastAsia="Times New Roman" w:hAnsi="Times New Roman" w:cs="Times New Roman"/>
        </w:rPr>
        <w:t xml:space="preserve"> </w:t>
      </w:r>
    </w:p>
    <w:p w:rsidR="00FD3BC9" w:rsidRDefault="00C03E5A">
      <w:pPr>
        <w:numPr>
          <w:ilvl w:val="0"/>
          <w:numId w:val="31"/>
        </w:numPr>
        <w:ind w:hanging="420"/>
      </w:pPr>
      <w:r>
        <w:t>现象学前沿问题研究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53.</w:t>
      </w:r>
      <w:r>
        <w:t>西方近代政治哲学研究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西方当代代表性哲学家及其哲学思想研究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55.</w:t>
      </w:r>
      <w:r>
        <w:t>当代西方民粹主义与民族主义的合流及其批判性分析</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56.</w:t>
      </w:r>
      <w:r>
        <w:t>中国视野中的法兰克福学派批判理论研究</w:t>
      </w:r>
      <w:r>
        <w:rPr>
          <w:rFonts w:ascii="Times New Roman" w:eastAsia="Times New Roman" w:hAnsi="Times New Roman" w:cs="Times New Roman"/>
        </w:rPr>
        <w:t xml:space="preserve"> </w:t>
      </w:r>
    </w:p>
    <w:p w:rsidR="00FD3BC9" w:rsidRDefault="00C03E5A">
      <w:pPr>
        <w:numPr>
          <w:ilvl w:val="0"/>
          <w:numId w:val="32"/>
        </w:numPr>
        <w:ind w:hanging="420"/>
      </w:pPr>
      <w:r>
        <w:t>马克思主义伦理学理论与实践问题研究</w:t>
      </w:r>
      <w:r>
        <w:rPr>
          <w:rFonts w:ascii="Times New Roman" w:eastAsia="Times New Roman" w:hAnsi="Times New Roman" w:cs="Times New Roman"/>
        </w:rPr>
        <w:t xml:space="preserve"> </w:t>
      </w:r>
    </w:p>
    <w:p w:rsidR="00FD3BC9" w:rsidRDefault="00C03E5A">
      <w:pPr>
        <w:numPr>
          <w:ilvl w:val="0"/>
          <w:numId w:val="32"/>
        </w:numPr>
        <w:ind w:hanging="420"/>
      </w:pPr>
      <w:r>
        <w:t>伦理学基础理论与前沿问题研究</w:t>
      </w:r>
      <w:r>
        <w:rPr>
          <w:rFonts w:ascii="Times New Roman" w:eastAsia="Times New Roman" w:hAnsi="Times New Roman" w:cs="Times New Roman"/>
        </w:rPr>
        <w:t xml:space="preserve"> </w:t>
      </w:r>
    </w:p>
    <w:p w:rsidR="00FD3BC9" w:rsidRDefault="00C03E5A">
      <w:pPr>
        <w:numPr>
          <w:ilvl w:val="0"/>
          <w:numId w:val="32"/>
        </w:numPr>
        <w:ind w:hanging="420"/>
      </w:pPr>
      <w:r>
        <w:t>中外伦理思想史比较研究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60.</w:t>
      </w:r>
      <w:r>
        <w:t>医学伦理前沿问题研究</w:t>
      </w:r>
      <w:r>
        <w:rPr>
          <w:rFonts w:ascii="Times New Roman" w:eastAsia="Times New Roman" w:hAnsi="Times New Roman" w:cs="Times New Roman"/>
        </w:rPr>
        <w:t xml:space="preserve"> </w:t>
      </w:r>
    </w:p>
    <w:p w:rsidR="00FD3BC9" w:rsidRDefault="00C03E5A">
      <w:pPr>
        <w:numPr>
          <w:ilvl w:val="0"/>
          <w:numId w:val="33"/>
        </w:numPr>
        <w:ind w:hanging="420"/>
      </w:pPr>
      <w:r>
        <w:t>应用伦理前沿问题研究</w:t>
      </w:r>
      <w:r>
        <w:rPr>
          <w:rFonts w:ascii="Times New Roman" w:eastAsia="Times New Roman" w:hAnsi="Times New Roman" w:cs="Times New Roman"/>
        </w:rPr>
        <w:t xml:space="preserve"> </w:t>
      </w:r>
    </w:p>
    <w:p w:rsidR="00FD3BC9" w:rsidRDefault="00C03E5A">
      <w:pPr>
        <w:numPr>
          <w:ilvl w:val="0"/>
          <w:numId w:val="33"/>
        </w:numPr>
        <w:ind w:hanging="420"/>
      </w:pPr>
      <w:r>
        <w:t>人工智能及脑机接口的伦理研究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63.</w:t>
      </w:r>
      <w:r>
        <w:t>身心关系研究</w:t>
      </w:r>
      <w:r>
        <w:rPr>
          <w:rFonts w:ascii="Times New Roman" w:eastAsia="Times New Roman" w:hAnsi="Times New Roman" w:cs="Times New Roman"/>
        </w:rPr>
        <w:t xml:space="preserve"> </w:t>
      </w:r>
    </w:p>
    <w:p w:rsidR="00FD3BC9" w:rsidRDefault="00C03E5A">
      <w:pPr>
        <w:numPr>
          <w:ilvl w:val="0"/>
          <w:numId w:val="34"/>
        </w:numPr>
        <w:ind w:hanging="420"/>
      </w:pPr>
      <w:r>
        <w:t>中华传统家庭观与新时代家教家风研究</w:t>
      </w:r>
      <w:r>
        <w:rPr>
          <w:rFonts w:ascii="Times New Roman" w:eastAsia="Times New Roman" w:hAnsi="Times New Roman" w:cs="Times New Roman"/>
        </w:rPr>
        <w:t xml:space="preserve"> </w:t>
      </w:r>
    </w:p>
    <w:p w:rsidR="00FD3BC9" w:rsidRDefault="00C03E5A">
      <w:pPr>
        <w:numPr>
          <w:ilvl w:val="0"/>
          <w:numId w:val="34"/>
        </w:numPr>
        <w:ind w:hanging="420"/>
      </w:pPr>
      <w:r>
        <w:t>美学基本概念与重要问题研究</w:t>
      </w:r>
      <w:r>
        <w:rPr>
          <w:rFonts w:ascii="Times New Roman" w:eastAsia="Times New Roman" w:hAnsi="Times New Roman" w:cs="Times New Roman"/>
        </w:rPr>
        <w:t xml:space="preserve"> </w:t>
      </w:r>
    </w:p>
    <w:p w:rsidR="00FD3BC9" w:rsidRDefault="00C03E5A">
      <w:pPr>
        <w:numPr>
          <w:ilvl w:val="0"/>
          <w:numId w:val="34"/>
        </w:numPr>
        <w:ind w:hanging="420"/>
      </w:pPr>
      <w:r>
        <w:t>中国传统审美文化研究</w:t>
      </w:r>
      <w:r>
        <w:rPr>
          <w:rFonts w:ascii="Times New Roman" w:eastAsia="Times New Roman" w:hAnsi="Times New Roman" w:cs="Times New Roman"/>
        </w:rPr>
        <w:t xml:space="preserve"> </w:t>
      </w:r>
    </w:p>
    <w:p w:rsidR="00FD3BC9" w:rsidRDefault="00C03E5A">
      <w:pPr>
        <w:numPr>
          <w:ilvl w:val="0"/>
          <w:numId w:val="34"/>
        </w:numPr>
        <w:ind w:hanging="420"/>
      </w:pPr>
      <w:r>
        <w:t>中华美学与美育精神研究</w:t>
      </w:r>
      <w:r>
        <w:rPr>
          <w:rFonts w:ascii="Times New Roman" w:eastAsia="Times New Roman" w:hAnsi="Times New Roman" w:cs="Times New Roman"/>
        </w:rPr>
        <w:t xml:space="preserve"> </w:t>
      </w:r>
    </w:p>
    <w:p w:rsidR="00FD3BC9" w:rsidRDefault="00C03E5A">
      <w:pPr>
        <w:numPr>
          <w:ilvl w:val="0"/>
          <w:numId w:val="34"/>
        </w:numPr>
        <w:ind w:hanging="420"/>
      </w:pPr>
      <w:r>
        <w:t>中华礼乐文明与民族审美文化研究</w:t>
      </w:r>
      <w:r>
        <w:rPr>
          <w:rFonts w:ascii="Times New Roman" w:eastAsia="Times New Roman" w:hAnsi="Times New Roman" w:cs="Times New Roman"/>
        </w:rPr>
        <w:t xml:space="preserve"> </w:t>
      </w:r>
    </w:p>
    <w:p w:rsidR="00FD3BC9" w:rsidRDefault="00C03E5A">
      <w:pPr>
        <w:numPr>
          <w:ilvl w:val="0"/>
          <w:numId w:val="34"/>
        </w:numPr>
        <w:ind w:hanging="420"/>
      </w:pPr>
      <w:r>
        <w:t>少数民族文化创造与审美观念研究</w:t>
      </w:r>
      <w:r>
        <w:rPr>
          <w:rFonts w:ascii="Times New Roman" w:eastAsia="Times New Roman" w:hAnsi="Times New Roman" w:cs="Times New Roman"/>
        </w:rPr>
        <w:t xml:space="preserve"> </w:t>
      </w:r>
    </w:p>
    <w:p w:rsidR="00FD3BC9" w:rsidRDefault="00C03E5A">
      <w:pPr>
        <w:numPr>
          <w:ilvl w:val="0"/>
          <w:numId w:val="34"/>
        </w:numPr>
        <w:ind w:hanging="420"/>
      </w:pPr>
      <w:r>
        <w:t>中国美学史研究</w:t>
      </w:r>
      <w:r>
        <w:rPr>
          <w:rFonts w:ascii="Times New Roman" w:eastAsia="Times New Roman" w:hAnsi="Times New Roman" w:cs="Times New Roman"/>
        </w:rPr>
        <w:t xml:space="preserve"> </w:t>
      </w:r>
    </w:p>
    <w:p w:rsidR="00FD3BC9" w:rsidRDefault="00C03E5A">
      <w:pPr>
        <w:numPr>
          <w:ilvl w:val="0"/>
          <w:numId w:val="34"/>
        </w:numPr>
        <w:ind w:hanging="420"/>
      </w:pPr>
      <w:r>
        <w:t>外国美学史研究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72.</w:t>
      </w:r>
      <w:r>
        <w:t>中外比较美学研究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73. </w:t>
      </w:r>
      <w:r>
        <w:t>中国传统自然美学研究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74.</w:t>
      </w:r>
      <w:r>
        <w:t>中国当代美学前沿问题研究</w:t>
      </w:r>
      <w:r>
        <w:rPr>
          <w:rFonts w:ascii="Times New Roman" w:eastAsia="Times New Roman" w:hAnsi="Times New Roman" w:cs="Times New Roman"/>
        </w:rPr>
        <w:t xml:space="preserve"> </w:t>
      </w:r>
    </w:p>
    <w:p w:rsidR="00FD3BC9" w:rsidRDefault="00C03E5A">
      <w:pPr>
        <w:numPr>
          <w:ilvl w:val="0"/>
          <w:numId w:val="35"/>
        </w:numPr>
        <w:ind w:hanging="420"/>
      </w:pPr>
      <w:r>
        <w:t>外国当代美学前沿问题研究</w:t>
      </w:r>
      <w:r>
        <w:rPr>
          <w:rFonts w:ascii="Times New Roman" w:eastAsia="Times New Roman" w:hAnsi="Times New Roman" w:cs="Times New Roman"/>
        </w:rPr>
        <w:t xml:space="preserve"> </w:t>
      </w:r>
    </w:p>
    <w:p w:rsidR="00FD3BC9" w:rsidRDefault="00C03E5A">
      <w:pPr>
        <w:numPr>
          <w:ilvl w:val="0"/>
          <w:numId w:val="35"/>
        </w:numPr>
        <w:ind w:hanging="420"/>
      </w:pPr>
      <w:r>
        <w:t>审美观念史研究</w:t>
      </w:r>
      <w:r>
        <w:rPr>
          <w:rFonts w:ascii="Times New Roman" w:eastAsia="Times New Roman" w:hAnsi="Times New Roman" w:cs="Times New Roman"/>
        </w:rPr>
        <w:t xml:space="preserve"> </w:t>
      </w:r>
    </w:p>
    <w:p w:rsidR="00FD3BC9" w:rsidRDefault="00C03E5A">
      <w:pPr>
        <w:numPr>
          <w:ilvl w:val="0"/>
          <w:numId w:val="35"/>
        </w:numPr>
        <w:ind w:hanging="420"/>
      </w:pPr>
      <w:r>
        <w:t>智能时代人的本质与主体性研究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78.</w:t>
      </w:r>
      <w:r>
        <w:t>科学精神与人文精神的融合研究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79.</w:t>
      </w:r>
      <w:r>
        <w:t>科学思想史与科技哲学前沿问题研究</w:t>
      </w:r>
      <w:r>
        <w:rPr>
          <w:rFonts w:ascii="Times New Roman" w:eastAsia="Times New Roman" w:hAnsi="Times New Roman" w:cs="Times New Roman"/>
        </w:rPr>
        <w:t xml:space="preserve"> </w:t>
      </w:r>
    </w:p>
    <w:p w:rsidR="00FD3BC9" w:rsidRDefault="00C03E5A">
      <w:pPr>
        <w:numPr>
          <w:ilvl w:val="0"/>
          <w:numId w:val="36"/>
        </w:numPr>
        <w:ind w:hanging="420"/>
      </w:pPr>
      <w:r>
        <w:t>当代前沿科学的哲学问题研究</w:t>
      </w:r>
      <w:r>
        <w:rPr>
          <w:rFonts w:ascii="Times New Roman" w:eastAsia="Times New Roman" w:hAnsi="Times New Roman" w:cs="Times New Roman"/>
        </w:rPr>
        <w:t xml:space="preserve"> </w:t>
      </w:r>
    </w:p>
    <w:p w:rsidR="00FD3BC9" w:rsidRDefault="00C03E5A">
      <w:pPr>
        <w:numPr>
          <w:ilvl w:val="0"/>
          <w:numId w:val="36"/>
        </w:numPr>
        <w:ind w:hanging="420"/>
      </w:pPr>
      <w:r>
        <w:t>脑科学与认知科学前沿问题的哲学研究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82.</w:t>
      </w:r>
      <w:r>
        <w:t>当代逻辑学基础问题与前沿问题研究</w:t>
      </w:r>
      <w:r>
        <w:rPr>
          <w:rFonts w:ascii="Times New Roman" w:eastAsia="Times New Roman" w:hAnsi="Times New Roman" w:cs="Times New Roman"/>
        </w:rPr>
        <w:t xml:space="preserve"> </w:t>
      </w:r>
    </w:p>
    <w:p w:rsidR="00FD3BC9" w:rsidRDefault="00C03E5A">
      <w:pPr>
        <w:numPr>
          <w:ilvl w:val="0"/>
          <w:numId w:val="37"/>
        </w:numPr>
        <w:ind w:hanging="420"/>
      </w:pPr>
      <w:r>
        <w:t>当代论证理论与非形式逻辑发展趋势研究</w:t>
      </w:r>
      <w:r>
        <w:rPr>
          <w:rFonts w:ascii="Times New Roman" w:eastAsia="Times New Roman" w:hAnsi="Times New Roman" w:cs="Times New Roman"/>
        </w:rPr>
        <w:t xml:space="preserve"> </w:t>
      </w:r>
    </w:p>
    <w:p w:rsidR="00FD3BC9" w:rsidRDefault="00C03E5A">
      <w:pPr>
        <w:numPr>
          <w:ilvl w:val="0"/>
          <w:numId w:val="37"/>
        </w:numPr>
        <w:ind w:hanging="420"/>
      </w:pPr>
      <w:r>
        <w:t>广义论证理论和应用研究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85.</w:t>
      </w:r>
      <w:r>
        <w:t>数学哲学前沿问题研究</w:t>
      </w:r>
      <w:r>
        <w:rPr>
          <w:rFonts w:ascii="Times New Roman" w:eastAsia="Times New Roman" w:hAnsi="Times New Roman" w:cs="Times New Roman"/>
        </w:rPr>
        <w:t xml:space="preserve"> </w:t>
      </w:r>
    </w:p>
    <w:p w:rsidR="00FD3BC9" w:rsidRDefault="00C03E5A">
      <w:pPr>
        <w:numPr>
          <w:ilvl w:val="0"/>
          <w:numId w:val="38"/>
        </w:numPr>
        <w:ind w:hanging="420"/>
      </w:pPr>
      <w:r>
        <w:t>模糊逻辑研究</w:t>
      </w:r>
      <w:r>
        <w:rPr>
          <w:rFonts w:ascii="Times New Roman" w:eastAsia="Times New Roman" w:hAnsi="Times New Roman" w:cs="Times New Roman"/>
        </w:rPr>
        <w:t xml:space="preserve"> </w:t>
      </w:r>
    </w:p>
    <w:p w:rsidR="00FD3BC9" w:rsidRDefault="00C03E5A">
      <w:pPr>
        <w:numPr>
          <w:ilvl w:val="0"/>
          <w:numId w:val="38"/>
        </w:numPr>
        <w:ind w:hanging="420"/>
      </w:pPr>
      <w:r>
        <w:t>应用逻辑与逻辑教育研究</w:t>
      </w:r>
      <w:r>
        <w:rPr>
          <w:rFonts w:ascii="Times New Roman" w:eastAsia="Times New Roman" w:hAnsi="Times New Roman" w:cs="Times New Roman"/>
        </w:rPr>
        <w:t xml:space="preserve"> </w:t>
      </w:r>
    </w:p>
    <w:p w:rsidR="00FD3BC9" w:rsidRDefault="00C03E5A">
      <w:pPr>
        <w:numPr>
          <w:ilvl w:val="0"/>
          <w:numId w:val="38"/>
        </w:numPr>
        <w:ind w:hanging="420"/>
      </w:pPr>
      <w:r>
        <w:t>逻辑学经典著作翻译与研究</w:t>
      </w:r>
      <w:r>
        <w:rPr>
          <w:rFonts w:ascii="Times New Roman" w:eastAsia="Times New Roman" w:hAnsi="Times New Roman" w:cs="Times New Roman"/>
        </w:rPr>
        <w:t xml:space="preserve"> </w:t>
      </w:r>
    </w:p>
    <w:p w:rsidR="00FD3BC9" w:rsidRDefault="00C03E5A">
      <w:pPr>
        <w:numPr>
          <w:ilvl w:val="0"/>
          <w:numId w:val="38"/>
        </w:numPr>
        <w:ind w:hanging="420"/>
      </w:pPr>
      <w:r>
        <w:t>非经典逻辑基础理论与前沿问题研究</w:t>
      </w:r>
      <w:r>
        <w:rPr>
          <w:rFonts w:ascii="MS Gothic" w:eastAsia="MS Gothic" w:hAnsi="MS Gothic" w:cs="MS Gothic"/>
          <w:sz w:val="21"/>
        </w:rPr>
        <w:t xml:space="preserve"> </w:t>
      </w:r>
      <w:r>
        <w:rPr>
          <w:rFonts w:ascii="MS Gothic" w:eastAsia="MS Gothic" w:hAnsi="MS Gothic" w:cs="MS Gothic"/>
          <w:sz w:val="21"/>
        </w:rPr>
        <w:tab/>
      </w:r>
      <w:r>
        <w:rPr>
          <w:vertAlign w:val="subscript"/>
        </w:rPr>
        <w:t xml:space="preserve"> </w:t>
      </w:r>
    </w:p>
    <w:p w:rsidR="00FD3BC9" w:rsidRDefault="00C03E5A">
      <w:pPr>
        <w:pStyle w:val="1"/>
        <w:ind w:right="479"/>
      </w:pPr>
      <w:bookmarkStart w:id="6" w:name="_Toc50339"/>
      <w:r>
        <w:t>理论经济学</w:t>
      </w:r>
      <w:r>
        <w:t xml:space="preserve">  </w:t>
      </w:r>
      <w:bookmarkEnd w:id="6"/>
    </w:p>
    <w:p w:rsidR="00FD3BC9" w:rsidRDefault="00C03E5A">
      <w:pPr>
        <w:ind w:left="-5"/>
      </w:pPr>
      <w:r>
        <w:rPr>
          <w:rFonts w:ascii="Times New Roman" w:eastAsia="Times New Roman" w:hAnsi="Times New Roman" w:cs="Times New Roman"/>
        </w:rPr>
        <w:t>1.</w:t>
      </w:r>
      <w:r>
        <w:t>习近平经济思想研究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完整、准确、全面贯彻新发展理念研究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社会主义市场经济的政治经济学研究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加快构建新发展格局研究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构建高水平社会主义市场经济体制研究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建设现代化经济体系研究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统筹发展与安全的经济学研究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共同富裕的阶段性目标及其评价标准和指标体系建设研究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国有经济布局优化与结构调整研究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社会主义市场经济条件下的资本问题研究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依法保护民营企业产权和企业家权益研究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当代资本主义生产力发展影响因素研究</w:t>
      </w:r>
      <w:r>
        <w:rPr>
          <w:rFonts w:ascii="Times New Roman" w:eastAsia="Times New Roman" w:hAnsi="Times New Roman" w:cs="Times New Roman"/>
        </w:rPr>
        <w:t xml:space="preserve"> </w:t>
      </w:r>
    </w:p>
    <w:p w:rsidR="00FD3BC9" w:rsidRDefault="00C03E5A">
      <w:pPr>
        <w:numPr>
          <w:ilvl w:val="0"/>
          <w:numId w:val="39"/>
        </w:numPr>
        <w:ind w:hanging="420"/>
      </w:pPr>
      <w:r>
        <w:t>资本主义国家资本形态与结构新变</w:t>
      </w:r>
      <w:r>
        <w:t>化研究</w:t>
      </w:r>
      <w:r>
        <w:rPr>
          <w:rFonts w:ascii="Times New Roman" w:eastAsia="Times New Roman" w:hAnsi="Times New Roman" w:cs="Times New Roman"/>
        </w:rPr>
        <w:t xml:space="preserve"> </w:t>
      </w:r>
    </w:p>
    <w:p w:rsidR="00FD3BC9" w:rsidRDefault="00C03E5A">
      <w:pPr>
        <w:numPr>
          <w:ilvl w:val="0"/>
          <w:numId w:val="39"/>
        </w:numPr>
        <w:ind w:hanging="420"/>
      </w:pPr>
      <w:r>
        <w:t>马克思的银行与金融危机思想研究</w:t>
      </w:r>
      <w:r>
        <w:rPr>
          <w:rFonts w:ascii="Times New Roman" w:eastAsia="Times New Roman" w:hAnsi="Times New Roman" w:cs="Times New Roman"/>
        </w:rPr>
        <w:t xml:space="preserve"> </w:t>
      </w:r>
    </w:p>
    <w:p w:rsidR="00FD3BC9" w:rsidRDefault="00C03E5A">
      <w:pPr>
        <w:numPr>
          <w:ilvl w:val="0"/>
          <w:numId w:val="39"/>
        </w:numPr>
        <w:ind w:hanging="420"/>
      </w:pPr>
      <w:r>
        <w:t>新形势下中国经济的比较优势研究</w:t>
      </w:r>
      <w:r>
        <w:rPr>
          <w:rFonts w:ascii="Times New Roman" w:eastAsia="Times New Roman" w:hAnsi="Times New Roman" w:cs="Times New Roman"/>
        </w:rPr>
        <w:t xml:space="preserve"> </w:t>
      </w:r>
    </w:p>
    <w:p w:rsidR="00FD3BC9" w:rsidRDefault="00C03E5A">
      <w:pPr>
        <w:numPr>
          <w:ilvl w:val="0"/>
          <w:numId w:val="39"/>
        </w:numPr>
        <w:ind w:hanging="420"/>
      </w:pPr>
      <w:r>
        <w:t>扩大内需战略同供给侧结构性改革有机结合研究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17.</w:t>
      </w:r>
      <w:r>
        <w:t>数字经济与实体经济的深度融合研究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共同富裕目标下劳动力流动问题研究</w:t>
      </w:r>
      <w:r>
        <w:rPr>
          <w:rFonts w:ascii="Times New Roman" w:eastAsia="Times New Roman" w:hAnsi="Times New Roman" w:cs="Times New Roman"/>
        </w:rPr>
        <w:t xml:space="preserve"> </w:t>
      </w:r>
    </w:p>
    <w:p w:rsidR="00FD3BC9" w:rsidRDefault="00C03E5A">
      <w:pPr>
        <w:numPr>
          <w:ilvl w:val="0"/>
          <w:numId w:val="40"/>
        </w:numPr>
        <w:ind w:hanging="420"/>
      </w:pPr>
      <w:r>
        <w:t>扩大内需战略的理论与政策研究</w:t>
      </w:r>
      <w:r>
        <w:rPr>
          <w:rFonts w:ascii="Times New Roman" w:eastAsia="Times New Roman" w:hAnsi="Times New Roman" w:cs="Times New Roman"/>
        </w:rPr>
        <w:t xml:space="preserve"> </w:t>
      </w:r>
    </w:p>
    <w:p w:rsidR="00FD3BC9" w:rsidRDefault="00C03E5A">
      <w:pPr>
        <w:numPr>
          <w:ilvl w:val="0"/>
          <w:numId w:val="40"/>
        </w:numPr>
        <w:ind w:hanging="420"/>
      </w:pPr>
      <w:r>
        <w:t>安全资产供给与</w:t>
      </w:r>
      <w:r>
        <w:t>“</w:t>
      </w:r>
      <w:r>
        <w:t>双支柱</w:t>
      </w:r>
      <w:r>
        <w:t>”</w:t>
      </w:r>
      <w:r>
        <w:t>宏观调控框架研究</w:t>
      </w:r>
      <w:r>
        <w:rPr>
          <w:rFonts w:ascii="Times New Roman" w:eastAsia="Times New Roman" w:hAnsi="Times New Roman" w:cs="Times New Roman"/>
        </w:rPr>
        <w:t xml:space="preserve"> </w:t>
      </w:r>
    </w:p>
    <w:p w:rsidR="00FD3BC9" w:rsidRDefault="00C03E5A">
      <w:pPr>
        <w:numPr>
          <w:ilvl w:val="0"/>
          <w:numId w:val="40"/>
        </w:numPr>
        <w:ind w:hanging="420"/>
      </w:pPr>
      <w:r>
        <w:t>中央地方关系与区域经济发展研究</w:t>
      </w:r>
      <w:r>
        <w:rPr>
          <w:rFonts w:ascii="Times New Roman" w:eastAsia="Times New Roman" w:hAnsi="Times New Roman" w:cs="Times New Roman"/>
        </w:rPr>
        <w:t xml:space="preserve"> </w:t>
      </w:r>
    </w:p>
    <w:p w:rsidR="00FD3BC9" w:rsidRDefault="00C03E5A">
      <w:pPr>
        <w:numPr>
          <w:ilvl w:val="0"/>
          <w:numId w:val="40"/>
        </w:numPr>
        <w:ind w:hanging="420"/>
      </w:pPr>
      <w:r>
        <w:t>新发展格局下货币政策理论研究</w:t>
      </w:r>
      <w:r>
        <w:rPr>
          <w:rFonts w:ascii="Times New Roman" w:eastAsia="Times New Roman" w:hAnsi="Times New Roman" w:cs="Times New Roman"/>
        </w:rPr>
        <w:t xml:space="preserve"> </w:t>
      </w:r>
    </w:p>
    <w:p w:rsidR="00FD3BC9" w:rsidRDefault="00C03E5A">
      <w:pPr>
        <w:numPr>
          <w:ilvl w:val="0"/>
          <w:numId w:val="40"/>
        </w:numPr>
        <w:ind w:hanging="420"/>
      </w:pPr>
      <w:r>
        <w:t>基于国际大循环的人民币国际化研究</w:t>
      </w:r>
      <w:r>
        <w:rPr>
          <w:rFonts w:ascii="Times New Roman" w:eastAsia="Times New Roman" w:hAnsi="Times New Roman" w:cs="Times New Roman"/>
        </w:rPr>
        <w:t xml:space="preserve"> </w:t>
      </w:r>
    </w:p>
    <w:p w:rsidR="00FD3BC9" w:rsidRDefault="00C03E5A">
      <w:pPr>
        <w:numPr>
          <w:ilvl w:val="0"/>
          <w:numId w:val="40"/>
        </w:numPr>
        <w:ind w:hanging="420"/>
      </w:pPr>
      <w:r>
        <w:t>货币与财政关系思想演变研究</w:t>
      </w:r>
      <w:r>
        <w:rPr>
          <w:rFonts w:ascii="Times New Roman" w:eastAsia="Times New Roman" w:hAnsi="Times New Roman" w:cs="Times New Roman"/>
        </w:rPr>
        <w:t xml:space="preserve"> </w:t>
      </w:r>
    </w:p>
    <w:p w:rsidR="00FD3BC9" w:rsidRDefault="00C03E5A">
      <w:pPr>
        <w:numPr>
          <w:ilvl w:val="0"/>
          <w:numId w:val="40"/>
        </w:numPr>
        <w:ind w:hanging="420"/>
      </w:pPr>
      <w:r>
        <w:t>中国财政信贷综合平衡理论研究</w:t>
      </w:r>
      <w:r>
        <w:rPr>
          <w:rFonts w:ascii="Times New Roman" w:eastAsia="Times New Roman" w:hAnsi="Times New Roman" w:cs="Times New Roman"/>
        </w:rPr>
        <w:t xml:space="preserve"> </w:t>
      </w:r>
    </w:p>
    <w:p w:rsidR="00FD3BC9" w:rsidRDefault="00C03E5A">
      <w:pPr>
        <w:numPr>
          <w:ilvl w:val="0"/>
          <w:numId w:val="40"/>
        </w:numPr>
        <w:ind w:hanging="420"/>
      </w:pPr>
      <w:r>
        <w:t>健全财政与功能财政的经济思想史研究</w:t>
      </w:r>
      <w:r>
        <w:rPr>
          <w:rFonts w:ascii="Times New Roman" w:eastAsia="Times New Roman" w:hAnsi="Times New Roman" w:cs="Times New Roman"/>
        </w:rPr>
        <w:t xml:space="preserve"> </w:t>
      </w:r>
    </w:p>
    <w:p w:rsidR="00FD3BC9" w:rsidRDefault="00C03E5A">
      <w:pPr>
        <w:numPr>
          <w:ilvl w:val="0"/>
          <w:numId w:val="40"/>
        </w:numPr>
        <w:ind w:hanging="420"/>
      </w:pPr>
      <w:r>
        <w:t>主要经济学流派的财政政策思想比较研究</w:t>
      </w:r>
      <w:r>
        <w:rPr>
          <w:rFonts w:ascii="Times New Roman" w:eastAsia="Times New Roman" w:hAnsi="Times New Roman" w:cs="Times New Roman"/>
        </w:rPr>
        <w:t xml:space="preserve"> </w:t>
      </w:r>
    </w:p>
    <w:p w:rsidR="00FD3BC9" w:rsidRDefault="00C03E5A">
      <w:pPr>
        <w:numPr>
          <w:ilvl w:val="0"/>
          <w:numId w:val="40"/>
        </w:numPr>
        <w:ind w:hanging="420"/>
      </w:pPr>
      <w:r>
        <w:t>近现代中国经济思想史研究</w:t>
      </w:r>
      <w:r>
        <w:rPr>
          <w:rFonts w:ascii="Times New Roman" w:eastAsia="Times New Roman" w:hAnsi="Times New Roman" w:cs="Times New Roman"/>
        </w:rPr>
        <w:t xml:space="preserve"> </w:t>
      </w:r>
    </w:p>
    <w:p w:rsidR="00FD3BC9" w:rsidRDefault="00C03E5A">
      <w:pPr>
        <w:numPr>
          <w:ilvl w:val="0"/>
          <w:numId w:val="40"/>
        </w:numPr>
        <w:ind w:hanging="420"/>
      </w:pPr>
      <w:r>
        <w:t>银行与金融危机思想史研究</w:t>
      </w:r>
      <w:r>
        <w:rPr>
          <w:rFonts w:ascii="Times New Roman" w:eastAsia="Times New Roman" w:hAnsi="Times New Roman" w:cs="Times New Roman"/>
        </w:rPr>
        <w:t xml:space="preserve"> </w:t>
      </w:r>
    </w:p>
    <w:p w:rsidR="00FD3BC9" w:rsidRDefault="00C03E5A">
      <w:pPr>
        <w:numPr>
          <w:ilvl w:val="0"/>
          <w:numId w:val="40"/>
        </w:numPr>
        <w:ind w:hanging="420"/>
      </w:pPr>
      <w:r>
        <w:t>经济思想编史学研究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31.</w:t>
      </w:r>
      <w:r>
        <w:t>我国计划经济时期的经济建设历史研究</w:t>
      </w:r>
      <w:r>
        <w:rPr>
          <w:rFonts w:ascii="Times New Roman" w:eastAsia="Times New Roman" w:hAnsi="Times New Roman" w:cs="Times New Roman"/>
        </w:rPr>
        <w:t xml:space="preserve"> </w:t>
      </w:r>
    </w:p>
    <w:p w:rsidR="00FD3BC9" w:rsidRDefault="00C03E5A">
      <w:pPr>
        <w:numPr>
          <w:ilvl w:val="0"/>
          <w:numId w:val="41"/>
        </w:numPr>
        <w:ind w:hanging="420"/>
      </w:pPr>
      <w:r>
        <w:t>复杂经济系统研究</w:t>
      </w:r>
      <w:r>
        <w:rPr>
          <w:rFonts w:ascii="Times New Roman" w:eastAsia="Times New Roman" w:hAnsi="Times New Roman" w:cs="Times New Roman"/>
        </w:rPr>
        <w:t xml:space="preserve"> </w:t>
      </w:r>
    </w:p>
    <w:p w:rsidR="00FD3BC9" w:rsidRDefault="00C03E5A">
      <w:pPr>
        <w:numPr>
          <w:ilvl w:val="0"/>
          <w:numId w:val="41"/>
        </w:numPr>
        <w:ind w:hanging="420"/>
      </w:pPr>
      <w:r>
        <w:t>全球南北经济结构变迁及其影响研究</w:t>
      </w:r>
      <w:r>
        <w:rPr>
          <w:rFonts w:ascii="Times New Roman" w:eastAsia="Times New Roman" w:hAnsi="Times New Roman" w:cs="Times New Roman"/>
        </w:rPr>
        <w:t xml:space="preserve"> </w:t>
      </w:r>
    </w:p>
    <w:p w:rsidR="00FD3BC9" w:rsidRDefault="00C03E5A">
      <w:pPr>
        <w:numPr>
          <w:ilvl w:val="0"/>
          <w:numId w:val="41"/>
        </w:numPr>
        <w:ind w:hanging="420"/>
      </w:pPr>
      <w:r>
        <w:t>国际贸易结构变化对新型国际经贸关系的影响研究</w:t>
      </w:r>
      <w:r>
        <w:rPr>
          <w:rFonts w:ascii="Times New Roman" w:eastAsia="Times New Roman" w:hAnsi="Times New Roman" w:cs="Times New Roman"/>
        </w:rPr>
        <w:t xml:space="preserve"> </w:t>
      </w:r>
    </w:p>
    <w:p w:rsidR="00FD3BC9" w:rsidRDefault="00C03E5A">
      <w:pPr>
        <w:numPr>
          <w:ilvl w:val="0"/>
          <w:numId w:val="41"/>
        </w:numPr>
        <w:ind w:hanging="420"/>
      </w:pPr>
      <w:r>
        <w:t>数字贸易发展对世界贸易体系的影响及应对研究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南南合作的经济基础与战略研究</w:t>
      </w:r>
      <w:r>
        <w:rPr>
          <w:rFonts w:ascii="Times New Roman" w:eastAsia="Times New Roman" w:hAnsi="Times New Roman" w:cs="Times New Roman"/>
        </w:rPr>
        <w:t xml:space="preserve"> </w:t>
      </w:r>
    </w:p>
    <w:p w:rsidR="00FD3BC9" w:rsidRDefault="00C03E5A">
      <w:pPr>
        <w:numPr>
          <w:ilvl w:val="0"/>
          <w:numId w:val="42"/>
        </w:numPr>
        <w:ind w:hanging="420"/>
      </w:pPr>
      <w:r>
        <w:t>世界市场分割潜在风险及其应对研究</w:t>
      </w:r>
      <w:r>
        <w:rPr>
          <w:rFonts w:ascii="Times New Roman" w:eastAsia="Times New Roman" w:hAnsi="Times New Roman" w:cs="Times New Roman"/>
        </w:rPr>
        <w:t xml:space="preserve"> </w:t>
      </w:r>
    </w:p>
    <w:p w:rsidR="00FD3BC9" w:rsidRDefault="00C03E5A">
      <w:pPr>
        <w:numPr>
          <w:ilvl w:val="0"/>
          <w:numId w:val="42"/>
        </w:numPr>
        <w:ind w:hanging="420"/>
      </w:pPr>
      <w:r>
        <w:t>全球粮食贸易体系与中国粮食安全研究</w:t>
      </w:r>
      <w:r>
        <w:rPr>
          <w:rFonts w:ascii="Times New Roman" w:eastAsia="Times New Roman" w:hAnsi="Times New Roman" w:cs="Times New Roman"/>
        </w:rPr>
        <w:t xml:space="preserve"> </w:t>
      </w:r>
    </w:p>
    <w:p w:rsidR="00FD3BC9" w:rsidRDefault="00C03E5A">
      <w:pPr>
        <w:numPr>
          <w:ilvl w:val="0"/>
          <w:numId w:val="42"/>
        </w:numPr>
        <w:ind w:hanging="420"/>
      </w:pPr>
      <w:r>
        <w:t>全球能源贸易体系与中国能源安全研究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40.</w:t>
      </w:r>
      <w:r>
        <w:t>金融助力高质量发展的理论与实践研究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41.</w:t>
      </w:r>
      <w:r>
        <w:t>高水平对外开放背景下的金融稳定研究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42. </w:t>
      </w:r>
      <w:r>
        <w:t>高水平对外开放背景下的服务贸易发展研究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43.</w:t>
      </w:r>
      <w:r>
        <w:t>企业成长的理论与路径研究</w:t>
      </w:r>
      <w:r>
        <w:rPr>
          <w:rFonts w:ascii="Times New Roman" w:eastAsia="Times New Roman" w:hAnsi="Times New Roman" w:cs="Times New Roman"/>
        </w:rPr>
        <w:t xml:space="preserve"> </w:t>
      </w:r>
    </w:p>
    <w:p w:rsidR="00FD3BC9" w:rsidRDefault="00C03E5A">
      <w:pPr>
        <w:numPr>
          <w:ilvl w:val="0"/>
          <w:numId w:val="43"/>
        </w:numPr>
        <w:ind w:hanging="420"/>
      </w:pPr>
      <w:r>
        <w:t>创新政策与产业升级的理论与实践研究</w:t>
      </w:r>
      <w:r>
        <w:rPr>
          <w:rFonts w:ascii="Times New Roman" w:eastAsia="Times New Roman" w:hAnsi="Times New Roman" w:cs="Times New Roman"/>
        </w:rPr>
        <w:t xml:space="preserve"> </w:t>
      </w:r>
    </w:p>
    <w:p w:rsidR="00FD3BC9" w:rsidRDefault="00C03E5A">
      <w:pPr>
        <w:numPr>
          <w:ilvl w:val="0"/>
          <w:numId w:val="43"/>
        </w:numPr>
        <w:ind w:hanging="420"/>
      </w:pPr>
      <w:r>
        <w:t>土地资源优化配置的理论与实践研究</w:t>
      </w:r>
      <w:r>
        <w:rPr>
          <w:rFonts w:ascii="Times New Roman" w:eastAsia="Times New Roman" w:hAnsi="Times New Roman" w:cs="Times New Roman"/>
        </w:rPr>
        <w:t xml:space="preserve"> </w:t>
      </w:r>
    </w:p>
    <w:p w:rsidR="00FD3BC9" w:rsidRDefault="00C03E5A">
      <w:pPr>
        <w:numPr>
          <w:ilvl w:val="0"/>
          <w:numId w:val="43"/>
        </w:numPr>
        <w:ind w:hanging="420"/>
      </w:pPr>
      <w:r>
        <w:t>市场准入的理论与实践研究</w:t>
      </w:r>
      <w:r>
        <w:rPr>
          <w:rFonts w:ascii="Times New Roman" w:eastAsia="Times New Roman" w:hAnsi="Times New Roman" w:cs="Times New Roman"/>
        </w:rPr>
        <w:t xml:space="preserve"> </w:t>
      </w:r>
    </w:p>
    <w:p w:rsidR="00FD3BC9" w:rsidRDefault="00C03E5A">
      <w:pPr>
        <w:numPr>
          <w:ilvl w:val="0"/>
          <w:numId w:val="43"/>
        </w:numPr>
        <w:ind w:hanging="420"/>
      </w:pPr>
      <w:r>
        <w:t>超大规模市场优势的理论内涵与有效利用研究</w:t>
      </w:r>
      <w:r>
        <w:rPr>
          <w:rFonts w:ascii="Times New Roman" w:eastAsia="Times New Roman" w:hAnsi="Times New Roman" w:cs="Times New Roman"/>
        </w:rPr>
        <w:t xml:space="preserve"> </w:t>
      </w:r>
    </w:p>
    <w:p w:rsidR="00FD3BC9" w:rsidRDefault="00C03E5A">
      <w:pPr>
        <w:numPr>
          <w:ilvl w:val="0"/>
          <w:numId w:val="43"/>
        </w:numPr>
        <w:ind w:hanging="420"/>
      </w:pPr>
      <w:r>
        <w:t>优化重大生产力布局的理论与实现路径研究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49.</w:t>
      </w:r>
      <w:r>
        <w:t>产业转移的路径与经济影响研究</w:t>
      </w:r>
      <w:r>
        <w:rPr>
          <w:rFonts w:ascii="Times New Roman" w:eastAsia="Times New Roman" w:hAnsi="Times New Roman" w:cs="Times New Roman"/>
        </w:rPr>
        <w:t xml:space="preserve"> </w:t>
      </w:r>
    </w:p>
    <w:p w:rsidR="00FD3BC9" w:rsidRDefault="00C03E5A">
      <w:pPr>
        <w:numPr>
          <w:ilvl w:val="0"/>
          <w:numId w:val="44"/>
        </w:numPr>
        <w:ind w:hanging="420"/>
      </w:pPr>
      <w:r>
        <w:t>可持续发展的全生命周期投融资机制研究</w:t>
      </w:r>
      <w:r>
        <w:rPr>
          <w:rFonts w:ascii="Times New Roman" w:eastAsia="Times New Roman" w:hAnsi="Times New Roman" w:cs="Times New Roman"/>
        </w:rPr>
        <w:t xml:space="preserve"> </w:t>
      </w:r>
    </w:p>
    <w:p w:rsidR="00FD3BC9" w:rsidRDefault="00C03E5A">
      <w:pPr>
        <w:numPr>
          <w:ilvl w:val="0"/>
          <w:numId w:val="44"/>
        </w:numPr>
        <w:ind w:hanging="420"/>
      </w:pPr>
      <w:r>
        <w:t>建设全国统一大市场背景下的我国企业贸易网络布局研究</w:t>
      </w:r>
      <w:r>
        <w:rPr>
          <w:rFonts w:ascii="Times New Roman" w:eastAsia="Times New Roman" w:hAnsi="Times New Roman" w:cs="Times New Roman"/>
        </w:rPr>
        <w:t xml:space="preserve"> </w:t>
      </w:r>
    </w:p>
    <w:p w:rsidR="00FD3BC9" w:rsidRDefault="00C03E5A">
      <w:pPr>
        <w:numPr>
          <w:ilvl w:val="0"/>
          <w:numId w:val="44"/>
        </w:numPr>
        <w:ind w:hanging="420"/>
      </w:pPr>
      <w:r>
        <w:t>全球价值链视角下推动</w:t>
      </w:r>
      <w:r>
        <w:t>“</w:t>
      </w:r>
      <w:r>
        <w:t>一带一路</w:t>
      </w:r>
      <w:r>
        <w:t>”</w:t>
      </w:r>
      <w:r>
        <w:t>建设的产业选择研究</w:t>
      </w:r>
      <w:r>
        <w:rPr>
          <w:rFonts w:ascii="Times New Roman" w:eastAsia="Times New Roman" w:hAnsi="Times New Roman" w:cs="Times New Roman"/>
        </w:rPr>
        <w:t xml:space="preserve"> </w:t>
      </w:r>
    </w:p>
    <w:p w:rsidR="00FD3BC9" w:rsidRDefault="00C03E5A">
      <w:pPr>
        <w:numPr>
          <w:ilvl w:val="0"/>
          <w:numId w:val="44"/>
        </w:numPr>
        <w:ind w:hanging="420"/>
      </w:pPr>
      <w:r>
        <w:t>双循环视域下国内价值链促进全球价值链重构的理论研究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制造业嵌入双重价值链的动力机制、效应与路径研究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55. </w:t>
      </w:r>
      <w:r>
        <w:t>数字经济与研发创新的协同效应研究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56.</w:t>
      </w:r>
      <w:r>
        <w:t>大数据分析中的算法研究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57.</w:t>
      </w:r>
      <w:r>
        <w:t>机器学习方法在经济学中的应用研究</w:t>
      </w:r>
      <w:r>
        <w:rPr>
          <w:rFonts w:ascii="Times New Roman" w:eastAsia="Times New Roman" w:hAnsi="Times New Roman" w:cs="Times New Roman"/>
        </w:rPr>
        <w:t xml:space="preserve"> </w:t>
      </w:r>
    </w:p>
    <w:p w:rsidR="00FD3BC9" w:rsidRDefault="00C03E5A">
      <w:pPr>
        <w:numPr>
          <w:ilvl w:val="0"/>
          <w:numId w:val="45"/>
        </w:numPr>
        <w:ind w:hanging="480"/>
      </w:pPr>
      <w:r>
        <w:t>数字化转型与国际贸易政策传导有效性研究</w:t>
      </w:r>
      <w:r>
        <w:rPr>
          <w:rFonts w:ascii="Times New Roman" w:eastAsia="Times New Roman" w:hAnsi="Times New Roman" w:cs="Times New Roman"/>
        </w:rPr>
        <w:t xml:space="preserve"> </w:t>
      </w:r>
    </w:p>
    <w:p w:rsidR="00FD3BC9" w:rsidRDefault="00C03E5A">
      <w:pPr>
        <w:numPr>
          <w:ilvl w:val="0"/>
          <w:numId w:val="45"/>
        </w:numPr>
        <w:ind w:hanging="480"/>
      </w:pPr>
      <w:r>
        <w:t>数字贸易驱动中国企业出口竞争力提升的机制与路径研究</w:t>
      </w:r>
      <w:r>
        <w:rPr>
          <w:rFonts w:ascii="Times New Roman" w:eastAsia="Times New Roman" w:hAnsi="Times New Roman" w:cs="Times New Roman"/>
        </w:rPr>
        <w:t xml:space="preserve"> </w:t>
      </w:r>
    </w:p>
    <w:p w:rsidR="00FD3BC9" w:rsidRDefault="00C03E5A">
      <w:pPr>
        <w:numPr>
          <w:ilvl w:val="0"/>
          <w:numId w:val="45"/>
        </w:numPr>
        <w:ind w:hanging="480"/>
      </w:pPr>
      <w:r>
        <w:t>数字服务贸易发展趋势及优势构建研究</w:t>
      </w:r>
      <w:r>
        <w:rPr>
          <w:rFonts w:ascii="Times New Roman" w:eastAsia="Times New Roman" w:hAnsi="Times New Roman" w:cs="Times New Roman"/>
        </w:rPr>
        <w:t xml:space="preserve"> </w:t>
      </w:r>
    </w:p>
    <w:p w:rsidR="00FD3BC9" w:rsidRDefault="00C03E5A">
      <w:pPr>
        <w:numPr>
          <w:ilvl w:val="0"/>
          <w:numId w:val="45"/>
        </w:numPr>
        <w:ind w:hanging="480"/>
      </w:pPr>
      <w:r>
        <w:t>中国高端装备制造业发展路径研究</w:t>
      </w:r>
      <w:r>
        <w:rPr>
          <w:rFonts w:ascii="Times New Roman" w:eastAsia="Times New Roman" w:hAnsi="Times New Roman" w:cs="Times New Roman"/>
        </w:rPr>
        <w:t xml:space="preserve"> </w:t>
      </w:r>
    </w:p>
    <w:p w:rsidR="00FD3BC9" w:rsidRDefault="00C03E5A">
      <w:pPr>
        <w:numPr>
          <w:ilvl w:val="0"/>
          <w:numId w:val="45"/>
        </w:numPr>
        <w:ind w:hanging="480"/>
      </w:pPr>
      <w:r>
        <w:t>实施制造强国战略的市场化支撑机制研究</w:t>
      </w:r>
      <w:r>
        <w:rPr>
          <w:rFonts w:ascii="Times New Roman" w:eastAsia="Times New Roman" w:hAnsi="Times New Roman" w:cs="Times New Roman"/>
        </w:rPr>
        <w:t xml:space="preserve"> </w:t>
      </w:r>
    </w:p>
    <w:p w:rsidR="00FD3BC9" w:rsidRDefault="00C03E5A">
      <w:pPr>
        <w:numPr>
          <w:ilvl w:val="0"/>
          <w:numId w:val="45"/>
        </w:numPr>
        <w:ind w:hanging="480"/>
      </w:pPr>
      <w:r>
        <w:t>居民部门资产负债表影响机制与风险预警研究</w:t>
      </w:r>
      <w:r>
        <w:rPr>
          <w:rFonts w:ascii="Times New Roman" w:eastAsia="Times New Roman" w:hAnsi="Times New Roman" w:cs="Times New Roman"/>
        </w:rPr>
        <w:t xml:space="preserve"> </w:t>
      </w:r>
    </w:p>
    <w:p w:rsidR="00FD3BC9" w:rsidRDefault="00C03E5A">
      <w:pPr>
        <w:numPr>
          <w:ilvl w:val="0"/>
          <w:numId w:val="45"/>
        </w:numPr>
        <w:ind w:hanging="480"/>
      </w:pPr>
      <w:r>
        <w:t>新时代健全社会保障体系研究</w:t>
      </w:r>
      <w:r>
        <w:rPr>
          <w:rFonts w:ascii="Times New Roman" w:eastAsia="Times New Roman" w:hAnsi="Times New Roman" w:cs="Times New Roman"/>
        </w:rPr>
        <w:t xml:space="preserve"> </w:t>
      </w:r>
    </w:p>
    <w:p w:rsidR="00FD3BC9" w:rsidRDefault="00C03E5A">
      <w:pPr>
        <w:numPr>
          <w:ilvl w:val="0"/>
          <w:numId w:val="45"/>
        </w:numPr>
        <w:ind w:hanging="480"/>
      </w:pPr>
      <w:r>
        <w:t>提升基本公共服务体系的可及性与均衡性路径研究</w:t>
      </w:r>
      <w:r>
        <w:rPr>
          <w:rFonts w:ascii="Times New Roman" w:eastAsia="Times New Roman" w:hAnsi="Times New Roman" w:cs="Times New Roman"/>
        </w:rPr>
        <w:t xml:space="preserve"> </w:t>
      </w:r>
    </w:p>
    <w:p w:rsidR="00FD3BC9" w:rsidRDefault="00C03E5A">
      <w:pPr>
        <w:numPr>
          <w:ilvl w:val="0"/>
          <w:numId w:val="45"/>
        </w:numPr>
        <w:spacing w:after="5" w:line="432" w:lineRule="auto"/>
        <w:ind w:hanging="480"/>
      </w:pPr>
      <w:r>
        <w:t>构建初次分配、再分配、第三次分配协调配套的制度体系研究</w:t>
      </w:r>
      <w:r>
        <w:rPr>
          <w:rFonts w:ascii="Times New Roman" w:eastAsia="Times New Roman" w:hAnsi="Times New Roman" w:cs="Times New Roman"/>
        </w:rPr>
        <w:t xml:space="preserve"> </w:t>
      </w:r>
    </w:p>
    <w:p w:rsidR="00FD3BC9" w:rsidRDefault="00C03E5A">
      <w:pPr>
        <w:numPr>
          <w:ilvl w:val="0"/>
          <w:numId w:val="45"/>
        </w:numPr>
        <w:ind w:hanging="480"/>
      </w:pPr>
      <w:r>
        <w:t>新发展阶段中国居民消费理论研究</w:t>
      </w:r>
      <w:r>
        <w:rPr>
          <w:rFonts w:ascii="Times New Roman" w:eastAsia="Times New Roman" w:hAnsi="Times New Roman" w:cs="Times New Roman"/>
        </w:rPr>
        <w:t xml:space="preserve"> </w:t>
      </w:r>
    </w:p>
    <w:p w:rsidR="00FD3BC9" w:rsidRDefault="00C03E5A">
      <w:pPr>
        <w:numPr>
          <w:ilvl w:val="0"/>
          <w:numId w:val="45"/>
        </w:numPr>
        <w:ind w:hanging="480"/>
      </w:pPr>
      <w:r>
        <w:t>规范财富积累机制的内涵与政策体系研究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69.</w:t>
      </w:r>
      <w:r>
        <w:t>国内大市场、技术进步与充分就业的理论与实践研究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70. </w:t>
      </w:r>
      <w:r>
        <w:t>人口变动、技术进步与长期经济增长的关系研究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积极生育支持措施的经济效率与作用机制研究</w:t>
      </w:r>
      <w:r>
        <w:rPr>
          <w:rFonts w:ascii="Times New Roman" w:eastAsia="Times New Roman" w:hAnsi="Times New Roman" w:cs="Times New Roman"/>
        </w:rPr>
        <w:t xml:space="preserve"> </w:t>
      </w:r>
    </w:p>
    <w:p w:rsidR="00FD3BC9" w:rsidRDefault="00C03E5A">
      <w:pPr>
        <w:numPr>
          <w:ilvl w:val="0"/>
          <w:numId w:val="46"/>
        </w:numPr>
        <w:ind w:hanging="420"/>
      </w:pPr>
      <w:r>
        <w:t>跨境电子商务促进国内国际双循环研究</w:t>
      </w:r>
      <w:r>
        <w:rPr>
          <w:rFonts w:ascii="Times New Roman" w:eastAsia="Times New Roman" w:hAnsi="Times New Roman" w:cs="Times New Roman"/>
        </w:rPr>
        <w:t xml:space="preserve"> </w:t>
      </w:r>
    </w:p>
    <w:p w:rsidR="00FD3BC9" w:rsidRDefault="00C03E5A">
      <w:pPr>
        <w:numPr>
          <w:ilvl w:val="0"/>
          <w:numId w:val="46"/>
        </w:numPr>
        <w:ind w:hanging="420"/>
      </w:pPr>
      <w:r>
        <w:t>经济结构变迁及其对经济增长的影响研究</w:t>
      </w:r>
      <w:r>
        <w:rPr>
          <w:rFonts w:ascii="Times New Roman" w:eastAsia="Times New Roman" w:hAnsi="Times New Roman" w:cs="Times New Roman"/>
        </w:rPr>
        <w:t xml:space="preserve"> </w:t>
      </w:r>
    </w:p>
    <w:p w:rsidR="00FD3BC9" w:rsidRDefault="00C03E5A">
      <w:pPr>
        <w:numPr>
          <w:ilvl w:val="0"/>
          <w:numId w:val="46"/>
        </w:numPr>
        <w:ind w:hanging="420"/>
      </w:pPr>
      <w:r>
        <w:t>新型农村集体经济的理论内涵、实现形式与运行机制研究</w:t>
      </w:r>
      <w:r>
        <w:rPr>
          <w:rFonts w:ascii="Times New Roman" w:eastAsia="Times New Roman" w:hAnsi="Times New Roman" w:cs="Times New Roman"/>
        </w:rPr>
        <w:t xml:space="preserve"> </w:t>
      </w:r>
    </w:p>
    <w:p w:rsidR="00FD3BC9" w:rsidRDefault="00C03E5A">
      <w:pPr>
        <w:numPr>
          <w:ilvl w:val="0"/>
          <w:numId w:val="46"/>
        </w:numPr>
        <w:ind w:hanging="420"/>
      </w:pPr>
      <w:r>
        <w:t>全球价值链与双循环新发展格局的互动协调研</w:t>
      </w:r>
      <w:r>
        <w:t>究</w:t>
      </w:r>
      <w:r>
        <w:rPr>
          <w:rFonts w:ascii="Times New Roman" w:eastAsia="Times New Roman" w:hAnsi="Times New Roman" w:cs="Times New Roman"/>
        </w:rPr>
        <w:t xml:space="preserve"> </w:t>
      </w:r>
    </w:p>
    <w:p w:rsidR="00FD3BC9" w:rsidRDefault="00C03E5A">
      <w:pPr>
        <w:spacing w:after="312"/>
        <w:ind w:left="-5"/>
      </w:pPr>
      <w:r>
        <w:rPr>
          <w:rFonts w:ascii="Times New Roman" w:eastAsia="Times New Roman" w:hAnsi="Times New Roman" w:cs="Times New Roman"/>
        </w:rPr>
        <w:t>76.</w:t>
      </w:r>
      <w:r>
        <w:t>当代西方新政治经济学研究</w:t>
      </w:r>
      <w:r>
        <w:rPr>
          <w:rFonts w:ascii="Times New Roman" w:eastAsia="Times New Roman" w:hAnsi="Times New Roman" w:cs="Times New Roman"/>
        </w:rPr>
        <w:t xml:space="preserve"> </w:t>
      </w:r>
    </w:p>
    <w:p w:rsidR="00FD3BC9" w:rsidRDefault="00C03E5A">
      <w:pPr>
        <w:spacing w:after="56"/>
        <w:ind w:left="0" w:firstLine="0"/>
      </w:pP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ind w:right="479"/>
      </w:pPr>
      <w:bookmarkStart w:id="7" w:name="_Toc50340"/>
      <w:r>
        <w:t>应用经济学</w:t>
      </w:r>
      <w:r>
        <w:t xml:space="preserve">  </w:t>
      </w:r>
      <w:bookmarkEnd w:id="7"/>
    </w:p>
    <w:p w:rsidR="00FD3BC9" w:rsidRDefault="00C03E5A">
      <w:pPr>
        <w:ind w:left="-5"/>
      </w:pPr>
      <w:r>
        <w:rPr>
          <w:rFonts w:ascii="Times New Roman" w:eastAsia="Times New Roman" w:hAnsi="Times New Roman" w:cs="Times New Roman"/>
        </w:rPr>
        <w:t>1.</w:t>
      </w:r>
      <w:r>
        <w:t>中国全要素生产率问题研究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构建全国统一大市场的理论与对策研究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提升产业链供应链韧性和安全水平研究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增强国内大循环内生动力和可靠性研究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提升国际循环质量和水平研究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推进制度型对外开放的重大问题研究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中国经济</w:t>
      </w:r>
      <w:r>
        <w:t>“</w:t>
      </w:r>
      <w:r>
        <w:t>双循环</w:t>
      </w:r>
      <w:r>
        <w:t>”</w:t>
      </w:r>
      <w:r>
        <w:t>的测度及增长动力研究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国内市场一体化对国外市场利用的影响研究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新发展格局下高质量利用外资研究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新发展阶段中国经济增长动力研究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未来一个时期我国经济潜在增长率研究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新发展阶段基础设施建设研究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居民储蓄变化和财富配置新格局对宏观经济的影响研究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中国产业结构的中长期发展趋势研究</w:t>
      </w:r>
      <w:r>
        <w:rPr>
          <w:rFonts w:ascii="Times New Roman" w:eastAsia="Times New Roman" w:hAnsi="Times New Roman" w:cs="Times New Roman"/>
        </w:rPr>
        <w:t xml:space="preserve"> </w:t>
      </w:r>
    </w:p>
    <w:p w:rsidR="00FD3BC9" w:rsidRDefault="00C03E5A">
      <w:pPr>
        <w:numPr>
          <w:ilvl w:val="0"/>
          <w:numId w:val="47"/>
        </w:numPr>
        <w:ind w:hanging="420"/>
      </w:pPr>
      <w:r>
        <w:t>数字经济驱动产业结构转型研究</w:t>
      </w:r>
      <w:r>
        <w:rPr>
          <w:rFonts w:ascii="Times New Roman" w:eastAsia="Times New Roman" w:hAnsi="Times New Roman" w:cs="Times New Roman"/>
        </w:rPr>
        <w:t xml:space="preserve"> </w:t>
      </w:r>
    </w:p>
    <w:p w:rsidR="00FD3BC9" w:rsidRDefault="00C03E5A">
      <w:pPr>
        <w:numPr>
          <w:ilvl w:val="0"/>
          <w:numId w:val="47"/>
        </w:numPr>
        <w:ind w:hanging="420"/>
      </w:pPr>
      <w:r>
        <w:t>推动创新链产业链资金链人才链深度融合研究</w:t>
      </w:r>
      <w:r>
        <w:rPr>
          <w:rFonts w:ascii="Times New Roman" w:eastAsia="Times New Roman" w:hAnsi="Times New Roman" w:cs="Times New Roman"/>
        </w:rPr>
        <w:t xml:space="preserve"> </w:t>
      </w:r>
    </w:p>
    <w:p w:rsidR="00FD3BC9" w:rsidRDefault="00C03E5A">
      <w:pPr>
        <w:numPr>
          <w:ilvl w:val="0"/>
          <w:numId w:val="47"/>
        </w:numPr>
        <w:ind w:hanging="420"/>
      </w:pPr>
      <w:r>
        <w:t>增强投资对优化供给结构的关键作用研究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产业结构变革背景下劳动力市场供需匹配性研究</w:t>
      </w:r>
      <w:r>
        <w:rPr>
          <w:rFonts w:ascii="Times New Roman" w:eastAsia="Times New Roman" w:hAnsi="Times New Roman" w:cs="Times New Roman"/>
        </w:rPr>
        <w:t xml:space="preserve"> </w:t>
      </w:r>
    </w:p>
    <w:p w:rsidR="00FD3BC9" w:rsidRDefault="00C03E5A">
      <w:pPr>
        <w:numPr>
          <w:ilvl w:val="0"/>
          <w:numId w:val="48"/>
        </w:numPr>
        <w:ind w:hanging="420"/>
      </w:pPr>
      <w:r>
        <w:t>产业数字化水平测度与提升路径研究</w:t>
      </w:r>
      <w:r>
        <w:rPr>
          <w:rFonts w:ascii="Times New Roman" w:eastAsia="Times New Roman" w:hAnsi="Times New Roman" w:cs="Times New Roman"/>
        </w:rPr>
        <w:t xml:space="preserve"> </w:t>
      </w:r>
    </w:p>
    <w:p w:rsidR="00FD3BC9" w:rsidRDefault="00C03E5A">
      <w:pPr>
        <w:numPr>
          <w:ilvl w:val="0"/>
          <w:numId w:val="48"/>
        </w:numPr>
        <w:ind w:hanging="420"/>
      </w:pPr>
      <w:r>
        <w:t>未来产业发展创新要素识别机制与路径培育研究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21.</w:t>
      </w:r>
      <w:r>
        <w:t>研发要素跨境流动的机制和效应研究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22.</w:t>
      </w:r>
      <w:r>
        <w:t>推动现代服务业同先进制造业、现代农业深度融合研究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23. </w:t>
      </w:r>
      <w:r>
        <w:t>加快建设制造强国的产业政策、区域布局和产业体系研究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24.</w:t>
      </w:r>
      <w:r>
        <w:t>实施自由贸易试验区提升战略的思路与对策研究</w:t>
      </w:r>
      <w:r>
        <w:rPr>
          <w:rFonts w:ascii="Times New Roman" w:eastAsia="Times New Roman" w:hAnsi="Times New Roman" w:cs="Times New Roman"/>
        </w:rPr>
        <w:t xml:space="preserve"> </w:t>
      </w:r>
    </w:p>
    <w:p w:rsidR="00FD3BC9" w:rsidRDefault="00C03E5A">
      <w:pPr>
        <w:numPr>
          <w:ilvl w:val="0"/>
          <w:numId w:val="49"/>
        </w:numPr>
        <w:ind w:hanging="420"/>
      </w:pPr>
      <w:r>
        <w:t>高标准自由贸易区网络构建战略研究</w:t>
      </w:r>
      <w:r>
        <w:rPr>
          <w:rFonts w:ascii="Times New Roman" w:eastAsia="Times New Roman" w:hAnsi="Times New Roman" w:cs="Times New Roman"/>
        </w:rPr>
        <w:t xml:space="preserve"> </w:t>
      </w:r>
    </w:p>
    <w:p w:rsidR="00FD3BC9" w:rsidRDefault="00C03E5A">
      <w:pPr>
        <w:numPr>
          <w:ilvl w:val="0"/>
          <w:numId w:val="49"/>
        </w:numPr>
        <w:ind w:hanging="420"/>
      </w:pPr>
      <w:r>
        <w:t>新发展阶段优化营商环境研究</w:t>
      </w:r>
      <w:r>
        <w:rPr>
          <w:rFonts w:ascii="Times New Roman" w:eastAsia="Times New Roman" w:hAnsi="Times New Roman" w:cs="Times New Roman"/>
        </w:rPr>
        <w:t xml:space="preserve"> </w:t>
      </w:r>
    </w:p>
    <w:p w:rsidR="00FD3BC9" w:rsidRDefault="00C03E5A">
      <w:pPr>
        <w:numPr>
          <w:ilvl w:val="0"/>
          <w:numId w:val="49"/>
        </w:numPr>
        <w:ind w:hanging="420"/>
      </w:pPr>
      <w:r>
        <w:t>数字化赋能服务业高质量发展研究</w:t>
      </w:r>
      <w:r>
        <w:rPr>
          <w:rFonts w:ascii="Times New Roman" w:eastAsia="Times New Roman" w:hAnsi="Times New Roman" w:cs="Times New Roman"/>
        </w:rPr>
        <w:t xml:space="preserve"> </w:t>
      </w:r>
    </w:p>
    <w:p w:rsidR="00FD3BC9" w:rsidRDefault="00C03E5A">
      <w:pPr>
        <w:numPr>
          <w:ilvl w:val="0"/>
          <w:numId w:val="49"/>
        </w:numPr>
        <w:ind w:hanging="420"/>
      </w:pPr>
      <w:r>
        <w:t>发展数字贸易与促进贸易强国建设研究</w:t>
      </w:r>
      <w:r>
        <w:rPr>
          <w:rFonts w:ascii="Times New Roman" w:eastAsia="Times New Roman" w:hAnsi="Times New Roman" w:cs="Times New Roman"/>
        </w:rPr>
        <w:t xml:space="preserve"> </w:t>
      </w:r>
    </w:p>
    <w:p w:rsidR="00FD3BC9" w:rsidRDefault="00C03E5A">
      <w:pPr>
        <w:numPr>
          <w:ilvl w:val="0"/>
          <w:numId w:val="49"/>
        </w:numPr>
        <w:ind w:hanging="420"/>
      </w:pPr>
      <w:r>
        <w:t>全球大宗商品价格波动的风险传导机制研究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30.</w:t>
      </w:r>
      <w:r>
        <w:t>中美经贸摩擦对中国经济的短期和长期影响研究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31.</w:t>
      </w:r>
      <w:r>
        <w:t>提升平台型企业全球竞争力研究</w:t>
      </w:r>
      <w:r>
        <w:rPr>
          <w:rFonts w:ascii="Times New Roman" w:eastAsia="Times New Roman" w:hAnsi="Times New Roman" w:cs="Times New Roman"/>
        </w:rPr>
        <w:t xml:space="preserve"> </w:t>
      </w:r>
    </w:p>
    <w:p w:rsidR="00FD3BC9" w:rsidRDefault="00C03E5A">
      <w:pPr>
        <w:numPr>
          <w:ilvl w:val="0"/>
          <w:numId w:val="50"/>
        </w:numPr>
        <w:ind w:hanging="420"/>
      </w:pPr>
      <w:r>
        <w:t>新发展格局下区域协同发展战略实施评估研究</w:t>
      </w:r>
      <w:r>
        <w:rPr>
          <w:rFonts w:ascii="Times New Roman" w:eastAsia="Times New Roman" w:hAnsi="Times New Roman" w:cs="Times New Roman"/>
        </w:rPr>
        <w:t xml:space="preserve"> </w:t>
      </w:r>
    </w:p>
    <w:p w:rsidR="00FD3BC9" w:rsidRDefault="00C03E5A">
      <w:pPr>
        <w:numPr>
          <w:ilvl w:val="0"/>
          <w:numId w:val="50"/>
        </w:numPr>
        <w:ind w:hanging="420"/>
      </w:pPr>
      <w:r>
        <w:t>扩大内需的目的、路径与政策研究</w:t>
      </w:r>
      <w:r>
        <w:rPr>
          <w:rFonts w:ascii="Times New Roman" w:eastAsia="Times New Roman" w:hAnsi="Times New Roman" w:cs="Times New Roman"/>
        </w:rPr>
        <w:t xml:space="preserve"> </w:t>
      </w:r>
    </w:p>
    <w:p w:rsidR="00FD3BC9" w:rsidRDefault="00C03E5A">
      <w:pPr>
        <w:numPr>
          <w:ilvl w:val="0"/>
          <w:numId w:val="50"/>
        </w:numPr>
        <w:ind w:hanging="420"/>
      </w:pPr>
      <w:r>
        <w:t>人口空间分布与区域高质量协调发展研究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35.</w:t>
      </w:r>
      <w:r>
        <w:t>促进都市圈协同发展的体制机制研究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中国地方财政的可持续性研究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37.</w:t>
      </w:r>
      <w:r>
        <w:t>房地产与地方财政的关系研究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38.</w:t>
      </w:r>
      <w:r>
        <w:t>购房政策的演变及影响研究</w:t>
      </w:r>
      <w:r>
        <w:rPr>
          <w:rFonts w:ascii="Times New Roman" w:eastAsia="Times New Roman" w:hAnsi="Times New Roman" w:cs="Times New Roman"/>
        </w:rPr>
        <w:t xml:space="preserve"> </w:t>
      </w:r>
    </w:p>
    <w:p w:rsidR="00FD3BC9" w:rsidRDefault="00C03E5A">
      <w:pPr>
        <w:numPr>
          <w:ilvl w:val="0"/>
          <w:numId w:val="51"/>
        </w:numPr>
        <w:ind w:hanging="420"/>
      </w:pPr>
      <w:r>
        <w:t>面向高质量发展的现代财税体制建设研究</w:t>
      </w:r>
      <w:r>
        <w:rPr>
          <w:rFonts w:ascii="Times New Roman" w:eastAsia="Times New Roman" w:hAnsi="Times New Roman" w:cs="Times New Roman"/>
        </w:rPr>
        <w:t xml:space="preserve"> </w:t>
      </w:r>
    </w:p>
    <w:p w:rsidR="00FD3BC9" w:rsidRDefault="00C03E5A">
      <w:pPr>
        <w:numPr>
          <w:ilvl w:val="0"/>
          <w:numId w:val="51"/>
        </w:numPr>
        <w:ind w:hanging="420"/>
      </w:pPr>
      <w:r>
        <w:t>财政再分配对实现共同富裕的作用研究</w:t>
      </w:r>
      <w:r>
        <w:rPr>
          <w:rFonts w:ascii="Times New Roman" w:eastAsia="Times New Roman" w:hAnsi="Times New Roman" w:cs="Times New Roman"/>
        </w:rPr>
        <w:t xml:space="preserve"> </w:t>
      </w:r>
    </w:p>
    <w:p w:rsidR="00FD3BC9" w:rsidRDefault="00C03E5A">
      <w:pPr>
        <w:numPr>
          <w:ilvl w:val="0"/>
          <w:numId w:val="51"/>
        </w:numPr>
        <w:ind w:hanging="420"/>
      </w:pPr>
      <w:r>
        <w:t>深化政府债务管理改革与防范地方债务风险研究</w:t>
      </w:r>
      <w:r>
        <w:rPr>
          <w:rFonts w:ascii="Times New Roman" w:eastAsia="Times New Roman" w:hAnsi="Times New Roman" w:cs="Times New Roman"/>
        </w:rPr>
        <w:t xml:space="preserve"> </w:t>
      </w:r>
    </w:p>
    <w:p w:rsidR="00FD3BC9" w:rsidRDefault="00C03E5A">
      <w:pPr>
        <w:numPr>
          <w:ilvl w:val="0"/>
          <w:numId w:val="51"/>
        </w:numPr>
        <w:ind w:hanging="420"/>
      </w:pPr>
      <w:r>
        <w:t>数字经济影响地区间横向税收分配机制研究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43.</w:t>
      </w:r>
      <w:r>
        <w:t>现代中央银行制度研究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44.</w:t>
      </w:r>
      <w:r>
        <w:t>中国银行业改革和开放问题研究</w:t>
      </w:r>
      <w:r>
        <w:rPr>
          <w:rFonts w:ascii="Times New Roman" w:eastAsia="Times New Roman" w:hAnsi="Times New Roman" w:cs="Times New Roman"/>
        </w:rPr>
        <w:t xml:space="preserve"> </w:t>
      </w:r>
    </w:p>
    <w:p w:rsidR="00FD3BC9" w:rsidRDefault="00C03E5A">
      <w:pPr>
        <w:numPr>
          <w:ilvl w:val="0"/>
          <w:numId w:val="52"/>
        </w:numPr>
        <w:ind w:hanging="420"/>
      </w:pPr>
      <w:r>
        <w:t>经济高质量发展背景下深化投融资体制改革研究</w:t>
      </w:r>
      <w:r>
        <w:rPr>
          <w:rFonts w:ascii="Times New Roman" w:eastAsia="Times New Roman" w:hAnsi="Times New Roman" w:cs="Times New Roman"/>
        </w:rPr>
        <w:t xml:space="preserve"> </w:t>
      </w:r>
    </w:p>
    <w:p w:rsidR="00FD3BC9" w:rsidRDefault="00C03E5A">
      <w:pPr>
        <w:numPr>
          <w:ilvl w:val="0"/>
          <w:numId w:val="52"/>
        </w:numPr>
        <w:ind w:hanging="420"/>
      </w:pPr>
      <w:r>
        <w:t>现代资本市场基础制度的顶层设计与改革路径研究</w:t>
      </w:r>
      <w:r>
        <w:rPr>
          <w:rFonts w:ascii="Times New Roman" w:eastAsia="Times New Roman" w:hAnsi="Times New Roman" w:cs="Times New Roman"/>
        </w:rPr>
        <w:t xml:space="preserve"> </w:t>
      </w:r>
    </w:p>
    <w:p w:rsidR="00FD3BC9" w:rsidRDefault="00C03E5A">
      <w:pPr>
        <w:numPr>
          <w:ilvl w:val="0"/>
          <w:numId w:val="52"/>
        </w:numPr>
        <w:ind w:hanging="420"/>
      </w:pPr>
      <w:r>
        <w:t>资本市场的收入分配效应研究</w:t>
      </w:r>
      <w:r>
        <w:rPr>
          <w:rFonts w:ascii="Times New Roman" w:eastAsia="Times New Roman" w:hAnsi="Times New Roman" w:cs="Times New Roman"/>
        </w:rPr>
        <w:t xml:space="preserve"> </w:t>
      </w:r>
    </w:p>
    <w:p w:rsidR="00FD3BC9" w:rsidRDefault="00C03E5A">
      <w:pPr>
        <w:numPr>
          <w:ilvl w:val="0"/>
          <w:numId w:val="52"/>
        </w:numPr>
        <w:ind w:hanging="420"/>
      </w:pPr>
      <w:r>
        <w:t>我国合意杠杆</w:t>
      </w:r>
      <w:r>
        <w:t>率研究</w:t>
      </w:r>
      <w:r>
        <w:rPr>
          <w:rFonts w:ascii="Times New Roman" w:eastAsia="Times New Roman" w:hAnsi="Times New Roman" w:cs="Times New Roman"/>
        </w:rPr>
        <w:t xml:space="preserve"> </w:t>
      </w:r>
    </w:p>
    <w:p w:rsidR="00FD3BC9" w:rsidRDefault="00C03E5A">
      <w:pPr>
        <w:numPr>
          <w:ilvl w:val="0"/>
          <w:numId w:val="52"/>
        </w:numPr>
        <w:ind w:hanging="420"/>
      </w:pPr>
      <w:r>
        <w:t>全面提升资本治理效能研究</w:t>
      </w:r>
      <w:r>
        <w:rPr>
          <w:rFonts w:ascii="Times New Roman" w:eastAsia="Times New Roman" w:hAnsi="Times New Roman" w:cs="Times New Roman"/>
        </w:rPr>
        <w:t xml:space="preserve"> </w:t>
      </w:r>
    </w:p>
    <w:p w:rsidR="00FD3BC9" w:rsidRDefault="00C03E5A">
      <w:pPr>
        <w:numPr>
          <w:ilvl w:val="0"/>
          <w:numId w:val="52"/>
        </w:numPr>
        <w:ind w:hanging="420"/>
      </w:pPr>
      <w:r>
        <w:t>中国跨境资本流动风险防范研究</w:t>
      </w:r>
      <w:r>
        <w:rPr>
          <w:rFonts w:ascii="Times New Roman" w:eastAsia="Times New Roman" w:hAnsi="Times New Roman" w:cs="Times New Roman"/>
        </w:rPr>
        <w:t xml:space="preserve"> </w:t>
      </w:r>
    </w:p>
    <w:p w:rsidR="00FD3BC9" w:rsidRDefault="00C03E5A">
      <w:pPr>
        <w:numPr>
          <w:ilvl w:val="0"/>
          <w:numId w:val="52"/>
        </w:numPr>
        <w:ind w:hanging="420"/>
      </w:pPr>
      <w:r>
        <w:t>数字货币、移动支付与货币政策有效性研究</w:t>
      </w:r>
      <w:r>
        <w:rPr>
          <w:rFonts w:ascii="Times New Roman" w:eastAsia="Times New Roman" w:hAnsi="Times New Roman" w:cs="Times New Roman"/>
        </w:rPr>
        <w:t xml:space="preserve"> </w:t>
      </w:r>
    </w:p>
    <w:p w:rsidR="00FD3BC9" w:rsidRDefault="00C03E5A">
      <w:pPr>
        <w:numPr>
          <w:ilvl w:val="0"/>
          <w:numId w:val="52"/>
        </w:numPr>
        <w:ind w:hanging="420"/>
      </w:pPr>
      <w:r>
        <w:t>金融结构演变规律研究</w:t>
      </w:r>
      <w:r>
        <w:rPr>
          <w:rFonts w:ascii="Times New Roman" w:eastAsia="Times New Roman" w:hAnsi="Times New Roman" w:cs="Times New Roman"/>
        </w:rPr>
        <w:t xml:space="preserve"> </w:t>
      </w:r>
    </w:p>
    <w:p w:rsidR="00FD3BC9" w:rsidRDefault="00C03E5A">
      <w:pPr>
        <w:numPr>
          <w:ilvl w:val="0"/>
          <w:numId w:val="52"/>
        </w:numPr>
        <w:ind w:hanging="420"/>
      </w:pPr>
      <w:r>
        <w:t>金融支持国际大宗商品定价主动权问题研究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提升政策性开发性金融工具精准有效性分析研究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55.</w:t>
      </w:r>
      <w:r>
        <w:t>我国金融市场对企业创新的发现、评估与促进研究</w:t>
      </w:r>
      <w:r>
        <w:rPr>
          <w:rFonts w:ascii="Times New Roman" w:eastAsia="Times New Roman" w:hAnsi="Times New Roman" w:cs="Times New Roman"/>
        </w:rPr>
        <w:t xml:space="preserve"> </w:t>
      </w:r>
    </w:p>
    <w:p w:rsidR="00FD3BC9" w:rsidRDefault="00C03E5A">
      <w:pPr>
        <w:numPr>
          <w:ilvl w:val="0"/>
          <w:numId w:val="53"/>
        </w:numPr>
        <w:ind w:hanging="420"/>
      </w:pPr>
      <w:r>
        <w:t>普惠金融高质量发展的对策研究</w:t>
      </w:r>
      <w:r>
        <w:rPr>
          <w:rFonts w:ascii="Times New Roman" w:eastAsia="Times New Roman" w:hAnsi="Times New Roman" w:cs="Times New Roman"/>
        </w:rPr>
        <w:t xml:space="preserve"> </w:t>
      </w:r>
    </w:p>
    <w:p w:rsidR="00FD3BC9" w:rsidRDefault="00C03E5A">
      <w:pPr>
        <w:numPr>
          <w:ilvl w:val="0"/>
          <w:numId w:val="53"/>
        </w:numPr>
        <w:ind w:hanging="420"/>
      </w:pPr>
      <w:r>
        <w:t>健全农村金融服务体制机制研究</w:t>
      </w:r>
      <w:r>
        <w:rPr>
          <w:rFonts w:ascii="Times New Roman" w:eastAsia="Times New Roman" w:hAnsi="Times New Roman" w:cs="Times New Roman"/>
        </w:rPr>
        <w:t xml:space="preserve"> </w:t>
      </w:r>
    </w:p>
    <w:p w:rsidR="00FD3BC9" w:rsidRDefault="00C03E5A">
      <w:pPr>
        <w:numPr>
          <w:ilvl w:val="0"/>
          <w:numId w:val="53"/>
        </w:numPr>
        <w:ind w:hanging="420"/>
      </w:pPr>
      <w:r>
        <w:t>中小企业金融支持政策可持续性研究</w:t>
      </w:r>
      <w:r>
        <w:rPr>
          <w:rFonts w:ascii="Times New Roman" w:eastAsia="Times New Roman" w:hAnsi="Times New Roman" w:cs="Times New Roman"/>
        </w:rPr>
        <w:t xml:space="preserve"> </w:t>
      </w:r>
    </w:p>
    <w:p w:rsidR="00FD3BC9" w:rsidRDefault="00C03E5A">
      <w:pPr>
        <w:numPr>
          <w:ilvl w:val="0"/>
          <w:numId w:val="53"/>
        </w:numPr>
        <w:ind w:hanging="420"/>
      </w:pPr>
      <w:r>
        <w:t>金融监管与系统性金融风险防范研究</w:t>
      </w:r>
      <w:r>
        <w:rPr>
          <w:rFonts w:ascii="Times New Roman" w:eastAsia="Times New Roman" w:hAnsi="Times New Roman" w:cs="Times New Roman"/>
        </w:rPr>
        <w:t xml:space="preserve"> </w:t>
      </w:r>
    </w:p>
    <w:p w:rsidR="00FD3BC9" w:rsidRDefault="00C03E5A">
      <w:pPr>
        <w:numPr>
          <w:ilvl w:val="0"/>
          <w:numId w:val="53"/>
        </w:numPr>
        <w:ind w:hanging="420"/>
      </w:pPr>
      <w:r>
        <w:t>人民币国际化与货币政策的跨国溢出效应研究</w:t>
      </w:r>
      <w:r>
        <w:rPr>
          <w:rFonts w:ascii="Times New Roman" w:eastAsia="Times New Roman" w:hAnsi="Times New Roman" w:cs="Times New Roman"/>
        </w:rPr>
        <w:t xml:space="preserve"> </w:t>
      </w:r>
    </w:p>
    <w:p w:rsidR="00FD3BC9" w:rsidRDefault="00C03E5A">
      <w:pPr>
        <w:numPr>
          <w:ilvl w:val="0"/>
          <w:numId w:val="53"/>
        </w:numPr>
        <w:ind w:hanging="420"/>
      </w:pPr>
      <w:r>
        <w:t>国际结算货币和支付结算体系多元化趋势及影响研究</w:t>
      </w:r>
      <w:r>
        <w:rPr>
          <w:rFonts w:ascii="Times New Roman" w:eastAsia="Times New Roman" w:hAnsi="Times New Roman" w:cs="Times New Roman"/>
        </w:rPr>
        <w:t xml:space="preserve"> </w:t>
      </w:r>
    </w:p>
    <w:p w:rsidR="00FD3BC9" w:rsidRDefault="00C03E5A">
      <w:pPr>
        <w:numPr>
          <w:ilvl w:val="0"/>
          <w:numId w:val="53"/>
        </w:numPr>
        <w:ind w:hanging="420"/>
      </w:pPr>
      <w:r>
        <w:t>全球金融周期的生成机制及对我国的溢出效应研究</w:t>
      </w:r>
      <w:r>
        <w:rPr>
          <w:rFonts w:ascii="Times New Roman" w:eastAsia="Times New Roman" w:hAnsi="Times New Roman" w:cs="Times New Roman"/>
        </w:rPr>
        <w:t xml:space="preserve"> </w:t>
      </w:r>
    </w:p>
    <w:p w:rsidR="00FD3BC9" w:rsidRDefault="00C03E5A">
      <w:pPr>
        <w:numPr>
          <w:ilvl w:val="0"/>
          <w:numId w:val="53"/>
        </w:numPr>
        <w:ind w:hanging="420"/>
      </w:pPr>
      <w:r>
        <w:t>全球主要经济体系统性金融风险处置实践及启示研究</w:t>
      </w:r>
      <w:r>
        <w:rPr>
          <w:rFonts w:ascii="Times New Roman" w:eastAsia="Times New Roman" w:hAnsi="Times New Roman" w:cs="Times New Roman"/>
        </w:rPr>
        <w:t xml:space="preserve"> </w:t>
      </w:r>
    </w:p>
    <w:p w:rsidR="00FD3BC9" w:rsidRDefault="00C03E5A">
      <w:pPr>
        <w:numPr>
          <w:ilvl w:val="0"/>
          <w:numId w:val="53"/>
        </w:numPr>
        <w:ind w:hanging="420"/>
      </w:pPr>
      <w:r>
        <w:t>主权债务危机及重组模式研究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65.</w:t>
      </w:r>
      <w:r>
        <w:t>算法交易对资本市场的冲击研究</w:t>
      </w:r>
      <w:r>
        <w:rPr>
          <w:rFonts w:ascii="Times New Roman" w:eastAsia="Times New Roman" w:hAnsi="Times New Roman" w:cs="Times New Roman"/>
        </w:rPr>
        <w:t xml:space="preserve"> </w:t>
      </w:r>
    </w:p>
    <w:p w:rsidR="00FD3BC9" w:rsidRDefault="00C03E5A">
      <w:pPr>
        <w:numPr>
          <w:ilvl w:val="0"/>
          <w:numId w:val="54"/>
        </w:numPr>
        <w:ind w:hanging="420"/>
      </w:pPr>
      <w:r>
        <w:t>中国海外资产安全与权益保护研究</w:t>
      </w:r>
      <w:r>
        <w:rPr>
          <w:rFonts w:ascii="Times New Roman" w:eastAsia="Times New Roman" w:hAnsi="Times New Roman" w:cs="Times New Roman"/>
        </w:rPr>
        <w:t xml:space="preserve"> </w:t>
      </w:r>
    </w:p>
    <w:p w:rsidR="00FD3BC9" w:rsidRDefault="00C03E5A">
      <w:pPr>
        <w:numPr>
          <w:ilvl w:val="0"/>
          <w:numId w:val="54"/>
        </w:numPr>
        <w:ind w:hanging="420"/>
      </w:pPr>
      <w:r>
        <w:t>应急管理体系中的保险制度建设研究</w:t>
      </w:r>
      <w:r>
        <w:rPr>
          <w:rFonts w:ascii="Times New Roman" w:eastAsia="Times New Roman" w:hAnsi="Times New Roman" w:cs="Times New Roman"/>
        </w:rPr>
        <w:t xml:space="preserve"> </w:t>
      </w:r>
    </w:p>
    <w:p w:rsidR="00FD3BC9" w:rsidRDefault="00C03E5A">
      <w:pPr>
        <w:numPr>
          <w:ilvl w:val="0"/>
          <w:numId w:val="54"/>
        </w:numPr>
        <w:ind w:hanging="420"/>
      </w:pPr>
      <w:r>
        <w:t>推进以县城为重要载体的城镇化建设研究</w:t>
      </w:r>
      <w:r>
        <w:rPr>
          <w:rFonts w:ascii="Times New Roman" w:eastAsia="Times New Roman" w:hAnsi="Times New Roman" w:cs="Times New Roman"/>
        </w:rPr>
        <w:t xml:space="preserve"> </w:t>
      </w:r>
    </w:p>
    <w:p w:rsidR="00FD3BC9" w:rsidRDefault="00C03E5A">
      <w:pPr>
        <w:numPr>
          <w:ilvl w:val="0"/>
          <w:numId w:val="54"/>
        </w:numPr>
        <w:ind w:hanging="420"/>
      </w:pPr>
      <w:r>
        <w:t>进城落户农民合法土地权益保障制度研究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70.</w:t>
      </w:r>
      <w:r>
        <w:t>粮食安全政策设计及优化路径研究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71. </w:t>
      </w:r>
      <w:r>
        <w:t>具有市场竞争力的多元化食物供给体系研究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72.</w:t>
      </w:r>
      <w:r>
        <w:t>现代农业产业融合集群发展研究</w:t>
      </w:r>
      <w:r>
        <w:rPr>
          <w:rFonts w:ascii="Times New Roman" w:eastAsia="Times New Roman" w:hAnsi="Times New Roman" w:cs="Times New Roman"/>
        </w:rPr>
        <w:t xml:space="preserve"> </w:t>
      </w:r>
    </w:p>
    <w:p w:rsidR="00FD3BC9" w:rsidRDefault="00C03E5A">
      <w:pPr>
        <w:numPr>
          <w:ilvl w:val="0"/>
          <w:numId w:val="55"/>
        </w:numPr>
        <w:ind w:hanging="420"/>
      </w:pPr>
      <w:r>
        <w:t>我国乡村产业区域差异性及影响因素研究</w:t>
      </w:r>
      <w:r>
        <w:rPr>
          <w:rFonts w:ascii="Times New Roman" w:eastAsia="Times New Roman" w:hAnsi="Times New Roman" w:cs="Times New Roman"/>
        </w:rPr>
        <w:t xml:space="preserve"> </w:t>
      </w:r>
    </w:p>
    <w:p w:rsidR="00FD3BC9" w:rsidRDefault="00C03E5A">
      <w:pPr>
        <w:numPr>
          <w:ilvl w:val="0"/>
          <w:numId w:val="55"/>
        </w:numPr>
        <w:ind w:hanging="420"/>
      </w:pPr>
      <w:r>
        <w:t>农业数字化转型发展实施路径</w:t>
      </w:r>
      <w:r>
        <w:t>研究</w:t>
      </w:r>
      <w:r>
        <w:rPr>
          <w:rFonts w:ascii="Times New Roman" w:eastAsia="Times New Roman" w:hAnsi="Times New Roman" w:cs="Times New Roman"/>
        </w:rPr>
        <w:t xml:space="preserve"> </w:t>
      </w:r>
    </w:p>
    <w:p w:rsidR="00FD3BC9" w:rsidRDefault="00C03E5A">
      <w:pPr>
        <w:numPr>
          <w:ilvl w:val="0"/>
          <w:numId w:val="55"/>
        </w:numPr>
        <w:ind w:hanging="420"/>
      </w:pPr>
      <w:r>
        <w:t>数字经济赋能农业产业化联合体协同发展研究</w:t>
      </w:r>
      <w:r>
        <w:rPr>
          <w:rFonts w:ascii="Times New Roman" w:eastAsia="Times New Roman" w:hAnsi="Times New Roman" w:cs="Times New Roman"/>
        </w:rPr>
        <w:t xml:space="preserve"> </w:t>
      </w:r>
    </w:p>
    <w:p w:rsidR="00FD3BC9" w:rsidRDefault="00C03E5A">
      <w:pPr>
        <w:numPr>
          <w:ilvl w:val="0"/>
          <w:numId w:val="55"/>
        </w:numPr>
        <w:ind w:hanging="420"/>
      </w:pPr>
      <w:r>
        <w:t>农林产业链供应链质量提升路径研究</w:t>
      </w:r>
      <w:r>
        <w:rPr>
          <w:rFonts w:ascii="Times New Roman" w:eastAsia="Times New Roman" w:hAnsi="Times New Roman" w:cs="Times New Roman"/>
        </w:rPr>
        <w:t xml:space="preserve"> </w:t>
      </w:r>
    </w:p>
    <w:p w:rsidR="00FD3BC9" w:rsidRDefault="00C03E5A">
      <w:pPr>
        <w:numPr>
          <w:ilvl w:val="0"/>
          <w:numId w:val="55"/>
        </w:numPr>
        <w:ind w:hanging="420"/>
      </w:pPr>
      <w:r>
        <w:t>我国种子产业创新发展机制与路径研究</w:t>
      </w:r>
      <w:r>
        <w:rPr>
          <w:rFonts w:ascii="Times New Roman" w:eastAsia="Times New Roman" w:hAnsi="Times New Roman" w:cs="Times New Roman"/>
        </w:rPr>
        <w:t xml:space="preserve"> </w:t>
      </w:r>
    </w:p>
    <w:p w:rsidR="00FD3BC9" w:rsidRDefault="00C03E5A">
      <w:pPr>
        <w:numPr>
          <w:ilvl w:val="0"/>
          <w:numId w:val="55"/>
        </w:numPr>
        <w:ind w:hanging="420"/>
      </w:pPr>
      <w:r>
        <w:t>集体经济和民营经济双轮驱动农村产业振兴的战略研究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79.</w:t>
      </w:r>
      <w:r>
        <w:t>乡村建设投入保障机制研究</w:t>
      </w:r>
      <w:r>
        <w:rPr>
          <w:rFonts w:ascii="Times New Roman" w:eastAsia="Times New Roman" w:hAnsi="Times New Roman" w:cs="Times New Roman"/>
        </w:rPr>
        <w:t xml:space="preserve"> </w:t>
      </w:r>
    </w:p>
    <w:p w:rsidR="00FD3BC9" w:rsidRDefault="00C03E5A">
      <w:pPr>
        <w:numPr>
          <w:ilvl w:val="0"/>
          <w:numId w:val="56"/>
        </w:numPr>
        <w:ind w:hanging="480"/>
      </w:pPr>
      <w:r>
        <w:t>乡村基础设施体系和公共服务布局研究</w:t>
      </w:r>
      <w:r>
        <w:rPr>
          <w:rFonts w:ascii="Times New Roman" w:eastAsia="Times New Roman" w:hAnsi="Times New Roman" w:cs="Times New Roman"/>
        </w:rPr>
        <w:t xml:space="preserve"> </w:t>
      </w:r>
    </w:p>
    <w:p w:rsidR="00FD3BC9" w:rsidRDefault="00C03E5A">
      <w:pPr>
        <w:numPr>
          <w:ilvl w:val="0"/>
          <w:numId w:val="56"/>
        </w:numPr>
        <w:ind w:hanging="480"/>
      </w:pPr>
      <w:r>
        <w:t>农村中低收入群体增收问题研究</w:t>
      </w:r>
      <w:r>
        <w:rPr>
          <w:rFonts w:ascii="Times New Roman" w:eastAsia="Times New Roman" w:hAnsi="Times New Roman" w:cs="Times New Roman"/>
        </w:rPr>
        <w:t xml:space="preserve"> </w:t>
      </w:r>
    </w:p>
    <w:p w:rsidR="00FD3BC9" w:rsidRDefault="00C03E5A">
      <w:pPr>
        <w:numPr>
          <w:ilvl w:val="0"/>
          <w:numId w:val="56"/>
        </w:numPr>
        <w:spacing w:after="5" w:line="432" w:lineRule="auto"/>
        <w:ind w:hanging="480"/>
      </w:pPr>
      <w:r>
        <w:t>农业社会化服务推动生产绿色转型的作用机制与路径优化研究</w:t>
      </w:r>
      <w:r>
        <w:rPr>
          <w:rFonts w:ascii="Times New Roman" w:eastAsia="Times New Roman" w:hAnsi="Times New Roman" w:cs="Times New Roman"/>
        </w:rPr>
        <w:t xml:space="preserve"> </w:t>
      </w:r>
    </w:p>
    <w:p w:rsidR="00FD3BC9" w:rsidRDefault="00C03E5A">
      <w:pPr>
        <w:numPr>
          <w:ilvl w:val="0"/>
          <w:numId w:val="56"/>
        </w:numPr>
        <w:ind w:hanging="480"/>
      </w:pPr>
      <w:r>
        <w:t>后发展地区数字化发展道路创新研究</w:t>
      </w:r>
      <w:r>
        <w:rPr>
          <w:rFonts w:ascii="Times New Roman" w:eastAsia="Times New Roman" w:hAnsi="Times New Roman" w:cs="Times New Roman"/>
        </w:rPr>
        <w:t xml:space="preserve"> </w:t>
      </w:r>
    </w:p>
    <w:p w:rsidR="00FD3BC9" w:rsidRDefault="00C03E5A">
      <w:pPr>
        <w:numPr>
          <w:ilvl w:val="0"/>
          <w:numId w:val="56"/>
        </w:numPr>
        <w:ind w:hanging="480"/>
      </w:pPr>
      <w:r>
        <w:t>文化和旅游深度融合发展模式与实现路径研究</w:t>
      </w:r>
      <w:r>
        <w:rPr>
          <w:rFonts w:ascii="Times New Roman" w:eastAsia="Times New Roman" w:hAnsi="Times New Roman" w:cs="Times New Roman"/>
        </w:rPr>
        <w:t xml:space="preserve"> </w:t>
      </w:r>
    </w:p>
    <w:p w:rsidR="00FD3BC9" w:rsidRDefault="00C03E5A">
      <w:pPr>
        <w:numPr>
          <w:ilvl w:val="0"/>
          <w:numId w:val="56"/>
        </w:numPr>
        <w:ind w:hanging="480"/>
      </w:pPr>
      <w:r>
        <w:t>完善支持绿色发展的政策和标准体系研究</w:t>
      </w:r>
      <w:r>
        <w:rPr>
          <w:rFonts w:ascii="Times New Roman" w:eastAsia="Times New Roman" w:hAnsi="Times New Roman" w:cs="Times New Roman"/>
        </w:rPr>
        <w:t xml:space="preserve"> </w:t>
      </w:r>
    </w:p>
    <w:p w:rsidR="00FD3BC9" w:rsidRDefault="00C03E5A">
      <w:pPr>
        <w:numPr>
          <w:ilvl w:val="0"/>
          <w:numId w:val="56"/>
        </w:numPr>
        <w:ind w:hanging="480"/>
      </w:pPr>
      <w:r>
        <w:t>加快发展方式绿色转型面临的困境与突破路径研究</w:t>
      </w:r>
      <w:r>
        <w:rPr>
          <w:rFonts w:ascii="Times New Roman" w:eastAsia="Times New Roman" w:hAnsi="Times New Roman" w:cs="Times New Roman"/>
        </w:rPr>
        <w:t xml:space="preserve"> </w:t>
      </w:r>
    </w:p>
    <w:p w:rsidR="00FD3BC9" w:rsidRDefault="00C03E5A">
      <w:pPr>
        <w:numPr>
          <w:ilvl w:val="0"/>
          <w:numId w:val="56"/>
        </w:numPr>
        <w:ind w:hanging="480"/>
      </w:pPr>
      <w:r>
        <w:t>我国碳交易市场建设及发展对策研究</w:t>
      </w:r>
      <w:r>
        <w:rPr>
          <w:rFonts w:ascii="Times New Roman" w:eastAsia="Times New Roman" w:hAnsi="Times New Roman" w:cs="Times New Roman"/>
        </w:rPr>
        <w:t xml:space="preserve"> </w:t>
      </w:r>
    </w:p>
    <w:p w:rsidR="00FD3BC9" w:rsidRDefault="00C03E5A">
      <w:pPr>
        <w:numPr>
          <w:ilvl w:val="0"/>
          <w:numId w:val="56"/>
        </w:numPr>
        <w:ind w:hanging="480"/>
      </w:pPr>
      <w:r>
        <w:t>数据要素的确权、流通和收益分配研究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89.</w:t>
      </w:r>
      <w:r>
        <w:t>数据跨境流动的风险防范与应对研究</w:t>
      </w:r>
      <w:r>
        <w:rPr>
          <w:rFonts w:ascii="Times New Roman" w:eastAsia="Times New Roman" w:hAnsi="Times New Roman" w:cs="Times New Roman"/>
        </w:rPr>
        <w:t xml:space="preserve"> </w:t>
      </w:r>
    </w:p>
    <w:p w:rsidR="00FD3BC9" w:rsidRDefault="00C03E5A">
      <w:pPr>
        <w:numPr>
          <w:ilvl w:val="0"/>
          <w:numId w:val="57"/>
        </w:numPr>
        <w:ind w:hanging="420"/>
      </w:pPr>
      <w:r>
        <w:t>资源环境要素市场化配置体系研究</w:t>
      </w:r>
      <w:r>
        <w:rPr>
          <w:rFonts w:ascii="Times New Roman" w:eastAsia="Times New Roman" w:hAnsi="Times New Roman" w:cs="Times New Roman"/>
        </w:rPr>
        <w:t xml:space="preserve"> </w:t>
      </w:r>
    </w:p>
    <w:p w:rsidR="00FD3BC9" w:rsidRDefault="00C03E5A">
      <w:pPr>
        <w:numPr>
          <w:ilvl w:val="0"/>
          <w:numId w:val="57"/>
        </w:numPr>
        <w:ind w:hanging="420"/>
      </w:pPr>
      <w:r>
        <w:t>畅通城乡要素流动的政策研究</w:t>
      </w:r>
      <w:r>
        <w:rPr>
          <w:rFonts w:ascii="Times New Roman" w:eastAsia="Times New Roman" w:hAnsi="Times New Roman" w:cs="Times New Roman"/>
        </w:rPr>
        <w:t xml:space="preserve"> </w:t>
      </w:r>
    </w:p>
    <w:p w:rsidR="00FD3BC9" w:rsidRDefault="00C03E5A">
      <w:pPr>
        <w:numPr>
          <w:ilvl w:val="0"/>
          <w:numId w:val="57"/>
        </w:numPr>
        <w:ind w:hanging="420"/>
      </w:pPr>
      <w:r>
        <w:t>生态产业发展及其价值实现机制研究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93.</w:t>
      </w:r>
      <w:r>
        <w:t>海洋经济强国战略研究</w:t>
      </w:r>
      <w:r>
        <w:rPr>
          <w:rFonts w:ascii="Times New Roman" w:eastAsia="Times New Roman" w:hAnsi="Times New Roman" w:cs="Times New Roman"/>
        </w:rPr>
        <w:t xml:space="preserve"> </w:t>
      </w:r>
    </w:p>
    <w:p w:rsidR="00FD3BC9" w:rsidRDefault="00C03E5A">
      <w:pPr>
        <w:spacing w:after="100"/>
        <w:ind w:left="-5"/>
      </w:pPr>
      <w:r>
        <w:rPr>
          <w:rFonts w:ascii="Times New Roman" w:eastAsia="Times New Roman" w:hAnsi="Times New Roman" w:cs="Times New Roman"/>
        </w:rPr>
        <w:t xml:space="preserve">94. </w:t>
      </w:r>
      <w:r>
        <w:t>统筹水资源、水环境、水生态治理的区域经济发展研究</w:t>
      </w:r>
      <w:r>
        <w:rPr>
          <w:rFonts w:ascii="Times New Roman" w:eastAsia="Times New Roman" w:hAnsi="Times New Roman" w:cs="Times New Roman"/>
        </w:rPr>
        <w:t xml:space="preserve"> </w:t>
      </w:r>
    </w:p>
    <w:p w:rsidR="00FD3BC9" w:rsidRDefault="00C03E5A">
      <w:pPr>
        <w:pStyle w:val="1"/>
        <w:tabs>
          <w:tab w:val="center" w:pos="4072"/>
          <w:tab w:val="center" w:pos="5091"/>
        </w:tabs>
        <w:spacing w:after="100"/>
        <w:ind w:left="-15" w:right="0" w:firstLine="0"/>
        <w:jc w:val="left"/>
      </w:pPr>
      <w:bookmarkStart w:id="8" w:name="_Toc50341"/>
      <w:r>
        <w:rPr>
          <w:rFonts w:ascii="Calibri" w:eastAsia="Calibri" w:hAnsi="Calibri" w:cs="Calibri"/>
          <w:sz w:val="22"/>
        </w:rPr>
        <w:tab/>
      </w:r>
      <w:r>
        <w:t>统计学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8"/>
    </w:p>
    <w:p w:rsidR="00FD3BC9" w:rsidRDefault="00C03E5A">
      <w:pPr>
        <w:ind w:left="-5"/>
      </w:pPr>
      <w:r>
        <w:rPr>
          <w:rFonts w:ascii="Times New Roman" w:eastAsia="Times New Roman" w:hAnsi="Times New Roman" w:cs="Times New Roman"/>
        </w:rPr>
        <w:t>1.</w:t>
      </w:r>
      <w:r>
        <w:t>统计调查体系改革与创新研究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新发展格局的统计测度与优化路径研究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经济高质量发展的指标体系构建与测度研究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处理社会经济复杂适应系统的统计学理论与方法研究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社会发展综合评价的理论与方法研究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人口与社会发展综合指标体系研究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农业强国建设统计监测与评价研究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乡村振兴统计监测与评价研究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财税政策支持乡村振兴的政策效应测度研究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10. </w:t>
      </w:r>
      <w:r>
        <w:t>数字贸易核算的理论、方法与应用研究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资本要素收入统计核算与调节路径研究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人力资本核算研究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生态产品价值核算与生态补偿机制的统计研究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完善碳排放统计核算制度研究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15.</w:t>
      </w:r>
      <w:r>
        <w:t>双碳目标下政府治理绩效的统计测度与评价研究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双碳目标下碳排放交易机制的减污降碳效应研究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17.</w:t>
      </w:r>
      <w:r>
        <w:t>双碳目标下制造业协同创新发展测度及提升路径研究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消费结构转型升级的碳减排效应测度及优化路径研究</w:t>
      </w:r>
      <w:r>
        <w:rPr>
          <w:rFonts w:ascii="Times New Roman" w:eastAsia="Times New Roman" w:hAnsi="Times New Roman" w:cs="Times New Roman"/>
        </w:rPr>
        <w:t xml:space="preserve"> </w:t>
      </w:r>
    </w:p>
    <w:p w:rsidR="00FD3BC9" w:rsidRDefault="00C03E5A">
      <w:pPr>
        <w:numPr>
          <w:ilvl w:val="0"/>
          <w:numId w:val="58"/>
        </w:numPr>
        <w:ind w:hanging="420"/>
      </w:pPr>
      <w:r>
        <w:t>我国地区间投入产出表的数据质量评估研究</w:t>
      </w:r>
      <w:r>
        <w:rPr>
          <w:rFonts w:ascii="Times New Roman" w:eastAsia="Times New Roman" w:hAnsi="Times New Roman" w:cs="Times New Roman"/>
        </w:rPr>
        <w:t xml:space="preserve"> </w:t>
      </w:r>
    </w:p>
    <w:p w:rsidR="00FD3BC9" w:rsidRDefault="00C03E5A">
      <w:pPr>
        <w:numPr>
          <w:ilvl w:val="0"/>
          <w:numId w:val="58"/>
        </w:numPr>
        <w:ind w:hanging="420"/>
      </w:pPr>
      <w:r>
        <w:t>粮食供需平衡表编制研究</w:t>
      </w:r>
      <w:r>
        <w:rPr>
          <w:rFonts w:ascii="Times New Roman" w:eastAsia="Times New Roman" w:hAnsi="Times New Roman" w:cs="Times New Roman"/>
        </w:rPr>
        <w:t xml:space="preserve"> </w:t>
      </w:r>
    </w:p>
    <w:p w:rsidR="00FD3BC9" w:rsidRDefault="00C03E5A">
      <w:pPr>
        <w:numPr>
          <w:ilvl w:val="0"/>
          <w:numId w:val="58"/>
        </w:numPr>
        <w:ind w:hanging="420"/>
      </w:pPr>
      <w:r>
        <w:t>经济普查和常规性调查制度衔接研究</w:t>
      </w:r>
      <w:r>
        <w:rPr>
          <w:rFonts w:ascii="Times New Roman" w:eastAsia="Times New Roman" w:hAnsi="Times New Roman" w:cs="Times New Roman"/>
        </w:rPr>
        <w:t xml:space="preserve"> </w:t>
      </w:r>
    </w:p>
    <w:p w:rsidR="00FD3BC9" w:rsidRDefault="00C03E5A">
      <w:pPr>
        <w:numPr>
          <w:ilvl w:val="0"/>
          <w:numId w:val="58"/>
        </w:numPr>
        <w:ind w:hanging="420"/>
      </w:pPr>
      <w:r>
        <w:t>自然资源定价理论与统计标准研究</w:t>
      </w:r>
      <w:r>
        <w:rPr>
          <w:rFonts w:ascii="Times New Roman" w:eastAsia="Times New Roman" w:hAnsi="Times New Roman" w:cs="Times New Roman"/>
        </w:rPr>
        <w:t xml:space="preserve"> </w:t>
      </w:r>
    </w:p>
    <w:p w:rsidR="00FD3BC9" w:rsidRDefault="00C03E5A">
      <w:pPr>
        <w:numPr>
          <w:ilvl w:val="0"/>
          <w:numId w:val="58"/>
        </w:numPr>
        <w:ind w:hanging="420"/>
      </w:pPr>
      <w:r>
        <w:t>混频数据的综合评价方法研究</w:t>
      </w:r>
      <w:r>
        <w:rPr>
          <w:rFonts w:ascii="Times New Roman" w:eastAsia="Times New Roman" w:hAnsi="Times New Roman" w:cs="Times New Roman"/>
        </w:rPr>
        <w:t xml:space="preserve"> </w:t>
      </w:r>
    </w:p>
    <w:p w:rsidR="00FD3BC9" w:rsidRDefault="00C03E5A">
      <w:pPr>
        <w:numPr>
          <w:ilvl w:val="0"/>
          <w:numId w:val="58"/>
        </w:numPr>
        <w:ind w:hanging="420"/>
      </w:pPr>
      <w:r>
        <w:t>多源异构数据的综合评价方法研究</w:t>
      </w:r>
      <w:r>
        <w:rPr>
          <w:rFonts w:ascii="Times New Roman" w:eastAsia="Times New Roman" w:hAnsi="Times New Roman" w:cs="Times New Roman"/>
        </w:rPr>
        <w:t xml:space="preserve"> </w:t>
      </w:r>
    </w:p>
    <w:p w:rsidR="00FD3BC9" w:rsidRDefault="00C03E5A">
      <w:pPr>
        <w:numPr>
          <w:ilvl w:val="0"/>
          <w:numId w:val="58"/>
        </w:numPr>
        <w:ind w:hanging="420"/>
      </w:pPr>
      <w:r>
        <w:t>非结构化数据测度理论与方法研究</w:t>
      </w:r>
      <w:r>
        <w:rPr>
          <w:rFonts w:ascii="Times New Roman" w:eastAsia="Times New Roman" w:hAnsi="Times New Roman" w:cs="Times New Roman"/>
        </w:rPr>
        <w:t xml:space="preserve"> </w:t>
      </w:r>
    </w:p>
    <w:p w:rsidR="00FD3BC9" w:rsidRDefault="00C03E5A">
      <w:pPr>
        <w:numPr>
          <w:ilvl w:val="0"/>
          <w:numId w:val="58"/>
        </w:numPr>
        <w:ind w:hanging="420"/>
      </w:pPr>
      <w:r>
        <w:t>中国基本公共服务均衡性和可及性评价研究</w:t>
      </w:r>
      <w:r>
        <w:rPr>
          <w:rFonts w:ascii="Times New Roman" w:eastAsia="Times New Roman" w:hAnsi="Times New Roman" w:cs="Times New Roman"/>
        </w:rPr>
        <w:t xml:space="preserve"> </w:t>
      </w:r>
    </w:p>
    <w:p w:rsidR="00FD3BC9" w:rsidRDefault="00C03E5A">
      <w:pPr>
        <w:numPr>
          <w:ilvl w:val="0"/>
          <w:numId w:val="58"/>
        </w:numPr>
        <w:ind w:hanging="420"/>
      </w:pPr>
      <w:r>
        <w:t>充分就业统计调查与监测评价研究</w:t>
      </w:r>
      <w:r>
        <w:rPr>
          <w:rFonts w:ascii="Times New Roman" w:eastAsia="Times New Roman" w:hAnsi="Times New Roman" w:cs="Times New Roman"/>
        </w:rPr>
        <w:t xml:space="preserve"> </w:t>
      </w:r>
    </w:p>
    <w:p w:rsidR="00FD3BC9" w:rsidRDefault="00C03E5A">
      <w:pPr>
        <w:numPr>
          <w:ilvl w:val="0"/>
          <w:numId w:val="58"/>
        </w:numPr>
        <w:ind w:hanging="420"/>
      </w:pPr>
      <w:r>
        <w:t>大数据统计应用的国际比较研究</w:t>
      </w:r>
      <w:r>
        <w:rPr>
          <w:rFonts w:ascii="Times New Roman" w:eastAsia="Times New Roman" w:hAnsi="Times New Roman" w:cs="Times New Roman"/>
        </w:rPr>
        <w:t xml:space="preserve"> </w:t>
      </w:r>
    </w:p>
    <w:p w:rsidR="00FD3BC9" w:rsidRDefault="00C03E5A">
      <w:pPr>
        <w:numPr>
          <w:ilvl w:val="0"/>
          <w:numId w:val="58"/>
        </w:numPr>
        <w:ind w:hanging="420"/>
      </w:pPr>
      <w:r>
        <w:t>数字经济促进现代化产业体系建设的测度研究</w:t>
      </w:r>
      <w:r>
        <w:rPr>
          <w:rFonts w:ascii="Times New Roman" w:eastAsia="Times New Roman" w:hAnsi="Times New Roman" w:cs="Times New Roman"/>
        </w:rPr>
        <w:t xml:space="preserve"> </w:t>
      </w:r>
    </w:p>
    <w:p w:rsidR="00FD3BC9" w:rsidRDefault="00C03E5A">
      <w:pPr>
        <w:numPr>
          <w:ilvl w:val="0"/>
          <w:numId w:val="58"/>
        </w:numPr>
        <w:ind w:hanging="420"/>
      </w:pPr>
      <w:r>
        <w:t>数字技术赋能企业创新的统计测度与路径优化研究</w:t>
      </w:r>
      <w:r>
        <w:rPr>
          <w:rFonts w:ascii="Times New Roman" w:eastAsia="Times New Roman" w:hAnsi="Times New Roman" w:cs="Times New Roman"/>
        </w:rPr>
        <w:t xml:space="preserve"> </w:t>
      </w:r>
    </w:p>
    <w:p w:rsidR="00FD3BC9" w:rsidRDefault="00C03E5A">
      <w:pPr>
        <w:numPr>
          <w:ilvl w:val="0"/>
          <w:numId w:val="58"/>
        </w:numPr>
        <w:ind w:hanging="420"/>
      </w:pPr>
      <w:r>
        <w:t>数据跨境流动的统计监测研究</w:t>
      </w:r>
      <w:r>
        <w:rPr>
          <w:rFonts w:ascii="Times New Roman" w:eastAsia="Times New Roman" w:hAnsi="Times New Roman" w:cs="Times New Roman"/>
        </w:rPr>
        <w:t xml:space="preserve"> </w:t>
      </w:r>
    </w:p>
    <w:p w:rsidR="00FD3BC9" w:rsidRDefault="00C03E5A">
      <w:pPr>
        <w:numPr>
          <w:ilvl w:val="0"/>
          <w:numId w:val="58"/>
        </w:numPr>
        <w:ind w:hanging="420"/>
      </w:pPr>
      <w:r>
        <w:t>现代化产业体系建设中关键要素的作用机制及测度研究</w:t>
      </w:r>
      <w:r>
        <w:rPr>
          <w:rFonts w:ascii="Times New Roman" w:eastAsia="Times New Roman" w:hAnsi="Times New Roman" w:cs="Times New Roman"/>
        </w:rPr>
        <w:t xml:space="preserve"> </w:t>
      </w:r>
    </w:p>
    <w:p w:rsidR="00FD3BC9" w:rsidRDefault="00C03E5A">
      <w:pPr>
        <w:numPr>
          <w:ilvl w:val="0"/>
          <w:numId w:val="58"/>
        </w:numPr>
        <w:ind w:hanging="420"/>
      </w:pPr>
      <w:r>
        <w:t>我国产业链供应链韧性与安全评价研究</w:t>
      </w:r>
      <w:r>
        <w:rPr>
          <w:rFonts w:ascii="Times New Roman" w:eastAsia="Times New Roman" w:hAnsi="Times New Roman" w:cs="Times New Roman"/>
        </w:rPr>
        <w:t xml:space="preserve"> </w:t>
      </w:r>
    </w:p>
    <w:p w:rsidR="00FD3BC9" w:rsidRDefault="00C03E5A">
      <w:pPr>
        <w:numPr>
          <w:ilvl w:val="0"/>
          <w:numId w:val="58"/>
        </w:numPr>
        <w:ind w:hanging="420"/>
      </w:pPr>
      <w:r>
        <w:t>教育强国建设的统计测度与监测研究</w:t>
      </w:r>
      <w:r>
        <w:rPr>
          <w:rFonts w:ascii="Times New Roman" w:eastAsia="Times New Roman" w:hAnsi="Times New Roman" w:cs="Times New Roman"/>
        </w:rPr>
        <w:t xml:space="preserve"> </w:t>
      </w:r>
    </w:p>
    <w:p w:rsidR="00FD3BC9" w:rsidRDefault="00C03E5A">
      <w:pPr>
        <w:numPr>
          <w:ilvl w:val="0"/>
          <w:numId w:val="58"/>
        </w:numPr>
        <w:ind w:hanging="420"/>
      </w:pPr>
      <w:r>
        <w:t>三次分配的协调性测度与政策体系研究</w:t>
      </w:r>
      <w:r>
        <w:rPr>
          <w:rFonts w:ascii="Times New Roman" w:eastAsia="Times New Roman" w:hAnsi="Times New Roman" w:cs="Times New Roman"/>
        </w:rPr>
        <w:t xml:space="preserve"> </w:t>
      </w:r>
    </w:p>
    <w:p w:rsidR="00FD3BC9" w:rsidRDefault="00C03E5A">
      <w:pPr>
        <w:numPr>
          <w:ilvl w:val="0"/>
          <w:numId w:val="58"/>
        </w:numPr>
        <w:ind w:hanging="420"/>
      </w:pPr>
      <w:r>
        <w:t>社会保障能力的统计监测研究</w:t>
      </w:r>
      <w:r>
        <w:rPr>
          <w:rFonts w:ascii="Times New Roman" w:eastAsia="Times New Roman" w:hAnsi="Times New Roman" w:cs="Times New Roman"/>
        </w:rPr>
        <w:t xml:space="preserve"> </w:t>
      </w:r>
    </w:p>
    <w:p w:rsidR="00FD3BC9" w:rsidRDefault="00C03E5A">
      <w:pPr>
        <w:numPr>
          <w:ilvl w:val="0"/>
          <w:numId w:val="58"/>
        </w:numPr>
        <w:ind w:hanging="420"/>
      </w:pPr>
      <w:r>
        <w:t>生育支持政策效应的统计研究</w:t>
      </w:r>
      <w:r>
        <w:rPr>
          <w:rFonts w:ascii="Times New Roman" w:eastAsia="Times New Roman" w:hAnsi="Times New Roman" w:cs="Times New Roman"/>
        </w:rPr>
        <w:t xml:space="preserve"> </w:t>
      </w:r>
    </w:p>
    <w:p w:rsidR="00FD3BC9" w:rsidRDefault="00C03E5A">
      <w:pPr>
        <w:numPr>
          <w:ilvl w:val="0"/>
          <w:numId w:val="58"/>
        </w:numPr>
        <w:ind w:hanging="420"/>
      </w:pPr>
      <w:r>
        <w:t>流通业数字化测算方法研究</w:t>
      </w:r>
      <w:r>
        <w:rPr>
          <w:rFonts w:ascii="Times New Roman" w:eastAsia="Times New Roman" w:hAnsi="Times New Roman" w:cs="Times New Roman"/>
        </w:rPr>
        <w:t xml:space="preserve"> </w:t>
      </w:r>
    </w:p>
    <w:p w:rsidR="00FD3BC9" w:rsidRDefault="00C03E5A">
      <w:pPr>
        <w:numPr>
          <w:ilvl w:val="0"/>
          <w:numId w:val="58"/>
        </w:numPr>
        <w:ind w:hanging="420"/>
      </w:pPr>
      <w:r>
        <w:t>气候风险的评估方法与统计测度研究</w:t>
      </w:r>
      <w:r>
        <w:rPr>
          <w:rFonts w:ascii="Times New Roman" w:eastAsia="Times New Roman" w:hAnsi="Times New Roman" w:cs="Times New Roman"/>
        </w:rPr>
        <w:t xml:space="preserve"> </w:t>
      </w:r>
    </w:p>
    <w:p w:rsidR="00FD3BC9" w:rsidRDefault="00C03E5A">
      <w:pPr>
        <w:numPr>
          <w:ilvl w:val="0"/>
          <w:numId w:val="58"/>
        </w:numPr>
        <w:ind w:hanging="420"/>
      </w:pPr>
      <w:r>
        <w:t>碳排放区域划分和减排路径研究</w:t>
      </w:r>
      <w:r>
        <w:rPr>
          <w:rFonts w:ascii="Times New Roman" w:eastAsia="Times New Roman" w:hAnsi="Times New Roman" w:cs="Times New Roman"/>
        </w:rPr>
        <w:t xml:space="preserve"> </w:t>
      </w:r>
    </w:p>
    <w:p w:rsidR="00FD3BC9" w:rsidRDefault="00C03E5A">
      <w:pPr>
        <w:numPr>
          <w:ilvl w:val="0"/>
          <w:numId w:val="58"/>
        </w:numPr>
        <w:ind w:hanging="420"/>
      </w:pPr>
      <w:r>
        <w:t>区域经济均衡发展统计测度理论与方法的创新研究</w:t>
      </w:r>
      <w:r>
        <w:rPr>
          <w:rFonts w:ascii="Times New Roman" w:eastAsia="Times New Roman" w:hAnsi="Times New Roman" w:cs="Times New Roman"/>
        </w:rPr>
        <w:t xml:space="preserve"> </w:t>
      </w:r>
    </w:p>
    <w:p w:rsidR="00FD3BC9" w:rsidRDefault="00C03E5A">
      <w:pPr>
        <w:numPr>
          <w:ilvl w:val="0"/>
          <w:numId w:val="58"/>
        </w:numPr>
        <w:ind w:hanging="420"/>
      </w:pPr>
      <w:r>
        <w:t>国家创新体系整体效能统计测度研究</w:t>
      </w:r>
      <w:r>
        <w:rPr>
          <w:rFonts w:ascii="Times New Roman" w:eastAsia="Times New Roman" w:hAnsi="Times New Roman" w:cs="Times New Roman"/>
        </w:rPr>
        <w:t xml:space="preserve"> </w:t>
      </w:r>
    </w:p>
    <w:p w:rsidR="00FD3BC9" w:rsidRDefault="00C03E5A">
      <w:pPr>
        <w:numPr>
          <w:ilvl w:val="0"/>
          <w:numId w:val="58"/>
        </w:numPr>
        <w:ind w:hanging="420"/>
      </w:pPr>
      <w:r>
        <w:t>基于大数据的突发事件下社会心理健康预警监测研究</w:t>
      </w:r>
      <w:r>
        <w:rPr>
          <w:rFonts w:ascii="Times New Roman" w:eastAsia="Times New Roman" w:hAnsi="Times New Roman" w:cs="Times New Roman"/>
        </w:rPr>
        <w:t xml:space="preserve"> </w:t>
      </w:r>
    </w:p>
    <w:p w:rsidR="00FD3BC9" w:rsidRDefault="00C03E5A">
      <w:pPr>
        <w:numPr>
          <w:ilvl w:val="0"/>
          <w:numId w:val="58"/>
        </w:numPr>
        <w:ind w:hanging="420"/>
      </w:pPr>
      <w:r>
        <w:t>政策评价计量模型方法创新与应用研究</w:t>
      </w:r>
      <w:r>
        <w:rPr>
          <w:rFonts w:ascii="Times New Roman" w:eastAsia="Times New Roman" w:hAnsi="Times New Roman" w:cs="Times New Roman"/>
        </w:rPr>
        <w:t xml:space="preserve"> </w:t>
      </w:r>
    </w:p>
    <w:p w:rsidR="00FD3BC9" w:rsidRDefault="00C03E5A">
      <w:pPr>
        <w:numPr>
          <w:ilvl w:val="0"/>
          <w:numId w:val="58"/>
        </w:numPr>
        <w:ind w:hanging="420"/>
      </w:pPr>
      <w:r>
        <w:t>政府数据治理及公共服务的大数据技术应用研究</w:t>
      </w:r>
      <w:r>
        <w:rPr>
          <w:rFonts w:ascii="Times New Roman" w:eastAsia="Times New Roman" w:hAnsi="Times New Roman" w:cs="Times New Roman"/>
        </w:rPr>
        <w:t xml:space="preserve"> </w:t>
      </w:r>
    </w:p>
    <w:p w:rsidR="00FD3BC9" w:rsidRDefault="00C03E5A">
      <w:pPr>
        <w:numPr>
          <w:ilvl w:val="0"/>
          <w:numId w:val="58"/>
        </w:numPr>
        <w:ind w:hanging="420"/>
      </w:pPr>
      <w:r>
        <w:t>复杂结构金融大数据的统计建模与应用研究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47.</w:t>
      </w:r>
      <w:r>
        <w:t>经济全球化核算问题研究</w:t>
      </w:r>
      <w:r>
        <w:rPr>
          <w:rFonts w:ascii="Times New Roman" w:eastAsia="Times New Roman" w:hAnsi="Times New Roman" w:cs="Times New Roman"/>
        </w:rPr>
        <w:t xml:space="preserve"> </w:t>
      </w:r>
    </w:p>
    <w:p w:rsidR="00FD3BC9" w:rsidRDefault="00C03E5A">
      <w:pPr>
        <w:numPr>
          <w:ilvl w:val="0"/>
          <w:numId w:val="59"/>
        </w:numPr>
        <w:ind w:hanging="420"/>
      </w:pPr>
      <w:r>
        <w:t>全球价值链演化及各国国际竞争力变化测度研究</w:t>
      </w:r>
      <w:r>
        <w:rPr>
          <w:rFonts w:ascii="Times New Roman" w:eastAsia="Times New Roman" w:hAnsi="Times New Roman" w:cs="Times New Roman"/>
        </w:rPr>
        <w:t xml:space="preserve"> </w:t>
      </w:r>
    </w:p>
    <w:p w:rsidR="00FD3BC9" w:rsidRDefault="00C03E5A">
      <w:pPr>
        <w:numPr>
          <w:ilvl w:val="0"/>
          <w:numId w:val="59"/>
        </w:numPr>
        <w:ind w:hanging="420"/>
      </w:pPr>
      <w:r>
        <w:t>企业数字化转型中的统计方法及应用研究</w:t>
      </w:r>
      <w:r>
        <w:rPr>
          <w:rFonts w:ascii="Times New Roman" w:eastAsia="Times New Roman" w:hAnsi="Times New Roman" w:cs="Times New Roman"/>
        </w:rPr>
        <w:t xml:space="preserve"> </w:t>
      </w:r>
    </w:p>
    <w:p w:rsidR="00FD3BC9" w:rsidRDefault="00C03E5A">
      <w:pPr>
        <w:numPr>
          <w:ilvl w:val="0"/>
          <w:numId w:val="59"/>
        </w:numPr>
        <w:ind w:hanging="420"/>
      </w:pPr>
      <w:r>
        <w:t>数字经济时代算力对</w:t>
      </w:r>
      <w:r>
        <w:t xml:space="preserve"> </w:t>
      </w:r>
      <w:r>
        <w:rPr>
          <w:rFonts w:ascii="Times New Roman" w:eastAsia="Times New Roman" w:hAnsi="Times New Roman" w:cs="Times New Roman"/>
        </w:rPr>
        <w:t xml:space="preserve">GDP </w:t>
      </w:r>
      <w:r>
        <w:t>影响的测度研究</w:t>
      </w:r>
      <w:r>
        <w:rPr>
          <w:rFonts w:ascii="Times New Roman" w:eastAsia="Times New Roman" w:hAnsi="Times New Roman" w:cs="Times New Roman"/>
        </w:rPr>
        <w:t xml:space="preserve"> </w:t>
      </w:r>
    </w:p>
    <w:p w:rsidR="00FD3BC9" w:rsidRDefault="00C03E5A">
      <w:pPr>
        <w:numPr>
          <w:ilvl w:val="0"/>
          <w:numId w:val="59"/>
        </w:numPr>
        <w:ind w:hanging="420"/>
      </w:pPr>
      <w:r>
        <w:t>生物经济统计测度方法与应用研究</w:t>
      </w:r>
      <w:r>
        <w:rPr>
          <w:rFonts w:ascii="Times New Roman" w:eastAsia="Times New Roman" w:hAnsi="Times New Roman" w:cs="Times New Roman"/>
        </w:rPr>
        <w:t xml:space="preserve"> </w:t>
      </w:r>
    </w:p>
    <w:p w:rsidR="00FD3BC9" w:rsidRDefault="00C03E5A">
      <w:pPr>
        <w:numPr>
          <w:ilvl w:val="0"/>
          <w:numId w:val="59"/>
        </w:numPr>
        <w:ind w:hanging="420"/>
      </w:pPr>
      <w:r>
        <w:t>个人交易数据安全性统计测度与控制研究</w:t>
      </w:r>
      <w:r>
        <w:rPr>
          <w:rFonts w:ascii="Times New Roman" w:eastAsia="Times New Roman" w:hAnsi="Times New Roman" w:cs="Times New Roman"/>
        </w:rPr>
        <w:t xml:space="preserve"> </w:t>
      </w:r>
    </w:p>
    <w:p w:rsidR="00FD3BC9" w:rsidRDefault="00C03E5A">
      <w:pPr>
        <w:numPr>
          <w:ilvl w:val="0"/>
          <w:numId w:val="59"/>
        </w:numPr>
        <w:ind w:hanging="420"/>
      </w:pPr>
      <w:r>
        <w:t>行为数据的统计与经济计量模型研究</w:t>
      </w:r>
      <w:r>
        <w:rPr>
          <w:rFonts w:ascii="Times New Roman" w:eastAsia="Times New Roman" w:hAnsi="Times New Roman" w:cs="Times New Roman"/>
        </w:rPr>
        <w:t xml:space="preserve"> </w:t>
      </w:r>
    </w:p>
    <w:p w:rsidR="00FD3BC9" w:rsidRDefault="00C03E5A">
      <w:pPr>
        <w:numPr>
          <w:ilvl w:val="0"/>
          <w:numId w:val="59"/>
        </w:numPr>
        <w:ind w:hanging="420"/>
      </w:pPr>
      <w:r>
        <w:t>我国生态移民的规模测度及其空间特征研究</w:t>
      </w:r>
      <w:r>
        <w:rPr>
          <w:rFonts w:ascii="Times New Roman" w:eastAsia="Times New Roman" w:hAnsi="Times New Roman" w:cs="Times New Roman"/>
        </w:rPr>
        <w:t xml:space="preserve"> </w:t>
      </w:r>
    </w:p>
    <w:p w:rsidR="00FD3BC9" w:rsidRDefault="00C03E5A">
      <w:pPr>
        <w:numPr>
          <w:ilvl w:val="0"/>
          <w:numId w:val="59"/>
        </w:numPr>
        <w:ind w:hanging="420"/>
      </w:pPr>
      <w:r>
        <w:t>大数据背景下的抽样调查理论及数据融合推断方法研究</w:t>
      </w:r>
      <w:r>
        <w:rPr>
          <w:rFonts w:ascii="Times New Roman" w:eastAsia="Times New Roman" w:hAnsi="Times New Roman" w:cs="Times New Roman"/>
        </w:rPr>
        <w:t xml:space="preserve"> </w:t>
      </w:r>
    </w:p>
    <w:p w:rsidR="00FD3BC9" w:rsidRDefault="00C03E5A">
      <w:pPr>
        <w:numPr>
          <w:ilvl w:val="0"/>
          <w:numId w:val="59"/>
        </w:numPr>
        <w:ind w:hanging="420"/>
      </w:pPr>
      <w:r>
        <w:t>健康医疗大数据的数据安全融合分析方法与应用研究</w:t>
      </w:r>
      <w:r>
        <w:rPr>
          <w:rFonts w:ascii="Times New Roman" w:eastAsia="Times New Roman" w:hAnsi="Times New Roman" w:cs="Times New Roman"/>
        </w:rPr>
        <w:t xml:space="preserve"> </w:t>
      </w:r>
    </w:p>
    <w:p w:rsidR="00FD3BC9" w:rsidRDefault="00C03E5A">
      <w:pPr>
        <w:numPr>
          <w:ilvl w:val="0"/>
          <w:numId w:val="59"/>
        </w:numPr>
        <w:ind w:hanging="420"/>
      </w:pPr>
      <w:r>
        <w:t>科技成果转化综合绩效评价指标体系研究</w:t>
      </w:r>
      <w:r>
        <w:rPr>
          <w:rFonts w:ascii="Times New Roman" w:eastAsia="Times New Roman" w:hAnsi="Times New Roman" w:cs="Times New Roman"/>
        </w:rPr>
        <w:t xml:space="preserve"> </w:t>
      </w:r>
    </w:p>
    <w:p w:rsidR="00FD3BC9" w:rsidRDefault="00C03E5A">
      <w:pPr>
        <w:numPr>
          <w:ilvl w:val="0"/>
          <w:numId w:val="59"/>
        </w:numPr>
        <w:ind w:hanging="420"/>
      </w:pPr>
      <w:r>
        <w:t>中国古代统计思想研究</w:t>
      </w:r>
      <w:r>
        <w:rPr>
          <w:rFonts w:ascii="Times New Roman" w:eastAsia="Times New Roman" w:hAnsi="Times New Roman" w:cs="Times New Roman"/>
        </w:rPr>
        <w:t xml:space="preserve"> </w:t>
      </w:r>
    </w:p>
    <w:p w:rsidR="00FD3BC9" w:rsidRDefault="00C03E5A">
      <w:pPr>
        <w:numPr>
          <w:ilvl w:val="0"/>
          <w:numId w:val="59"/>
        </w:numPr>
        <w:spacing w:after="100"/>
        <w:ind w:hanging="420"/>
      </w:pPr>
      <w:r>
        <w:t>基于多学科交叉融合的统计学理论与方法研究</w:t>
      </w:r>
      <w:r>
        <w:rPr>
          <w:rFonts w:ascii="Times New Roman" w:eastAsia="Times New Roman" w:hAnsi="Times New Roman" w:cs="Times New Roman"/>
        </w:rPr>
        <w:t xml:space="preserve"> </w:t>
      </w:r>
    </w:p>
    <w:p w:rsidR="00FD3BC9" w:rsidRDefault="00C03E5A">
      <w:pPr>
        <w:pStyle w:val="1"/>
        <w:tabs>
          <w:tab w:val="center" w:pos="4072"/>
          <w:tab w:val="center" w:pos="5091"/>
        </w:tabs>
        <w:spacing w:after="100"/>
        <w:ind w:left="-15" w:right="0" w:firstLine="0"/>
        <w:jc w:val="left"/>
      </w:pPr>
      <w:bookmarkStart w:id="9" w:name="_Toc50342"/>
      <w:r>
        <w:rPr>
          <w:rFonts w:ascii="Calibri" w:eastAsia="Calibri" w:hAnsi="Calibri" w:cs="Calibri"/>
          <w:sz w:val="22"/>
        </w:rPr>
        <w:tab/>
      </w:r>
      <w:r>
        <w:t>政治学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9"/>
    </w:p>
    <w:p w:rsidR="00FD3BC9" w:rsidRDefault="00C03E5A">
      <w:pPr>
        <w:ind w:left="-5"/>
      </w:pPr>
      <w:r>
        <w:rPr>
          <w:rFonts w:ascii="Times New Roman" w:eastAsia="Times New Roman" w:hAnsi="Times New Roman" w:cs="Times New Roman"/>
        </w:rPr>
        <w:t>1.</w:t>
      </w:r>
      <w:r>
        <w:t>马克思主义政党理论及其发展研究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新时代伟大变革的政治学研究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中国共产党政治品格和政治优势研究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新时代党和国家机构改革与职能优化研究</w:t>
      </w:r>
      <w:r>
        <w:rPr>
          <w:rFonts w:ascii="Times New Roman" w:eastAsia="Times New Roman" w:hAnsi="Times New Roman" w:cs="Times New Roman"/>
        </w:rPr>
        <w:t xml:space="preserve"> </w:t>
      </w:r>
    </w:p>
    <w:p w:rsidR="00FD3BC9" w:rsidRDefault="00C03E5A">
      <w:pPr>
        <w:spacing w:after="3" w:line="432" w:lineRule="auto"/>
        <w:ind w:left="304" w:hanging="319"/>
      </w:pPr>
      <w:r>
        <w:rPr>
          <w:rFonts w:ascii="Times New Roman" w:eastAsia="Times New Roman" w:hAnsi="Times New Roman" w:cs="Times New Roman"/>
        </w:rPr>
        <w:t>5.</w:t>
      </w:r>
      <w:r>
        <w:t>新时代中国共产党治国理政经验的国际传播及其政治影响研究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国家能力的类型、衡量标准与国别比较研究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中国式现代化进程中的国家能力建设研究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中国式现代化进程中维护社会稳定的政治机制研究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完善党的大统战工作格局研究</w:t>
      </w:r>
      <w:r>
        <w:rPr>
          <w:rFonts w:ascii="Times New Roman" w:eastAsia="Times New Roman" w:hAnsi="Times New Roman" w:cs="Times New Roman"/>
        </w:rPr>
        <w:t xml:space="preserve"> </w:t>
      </w:r>
    </w:p>
    <w:p w:rsidR="00FD3BC9" w:rsidRDefault="00C03E5A">
      <w:pPr>
        <w:numPr>
          <w:ilvl w:val="0"/>
          <w:numId w:val="60"/>
        </w:numPr>
        <w:ind w:hanging="420"/>
      </w:pPr>
      <w:r>
        <w:t>扩大人民有序政治参与的理论与实践研究</w:t>
      </w:r>
      <w:r>
        <w:rPr>
          <w:rFonts w:ascii="Times New Roman" w:eastAsia="Times New Roman" w:hAnsi="Times New Roman" w:cs="Times New Roman"/>
        </w:rPr>
        <w:t xml:space="preserve"> </w:t>
      </w:r>
    </w:p>
    <w:p w:rsidR="00FD3BC9" w:rsidRDefault="00C03E5A">
      <w:pPr>
        <w:numPr>
          <w:ilvl w:val="0"/>
          <w:numId w:val="60"/>
        </w:numPr>
        <w:ind w:hanging="420"/>
      </w:pPr>
      <w:r>
        <w:t>人民代表大会制度运行及其优化研究</w:t>
      </w:r>
      <w:r>
        <w:rPr>
          <w:rFonts w:ascii="Times New Roman" w:eastAsia="Times New Roman" w:hAnsi="Times New Roman" w:cs="Times New Roman"/>
        </w:rPr>
        <w:t xml:space="preserve"> </w:t>
      </w:r>
    </w:p>
    <w:p w:rsidR="00FD3BC9" w:rsidRDefault="00C03E5A">
      <w:pPr>
        <w:numPr>
          <w:ilvl w:val="0"/>
          <w:numId w:val="60"/>
        </w:numPr>
        <w:ind w:hanging="420"/>
      </w:pPr>
      <w:r>
        <w:t>全面发展协商民主的系统路径研究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民主协商与社会治理共同体建设研究</w:t>
      </w:r>
      <w:r>
        <w:rPr>
          <w:rFonts w:ascii="Times New Roman" w:eastAsia="Times New Roman" w:hAnsi="Times New Roman" w:cs="Times New Roman"/>
        </w:rPr>
        <w:t xml:space="preserve"> </w:t>
      </w:r>
    </w:p>
    <w:p w:rsidR="00FD3BC9" w:rsidRDefault="00C03E5A">
      <w:pPr>
        <w:numPr>
          <w:ilvl w:val="0"/>
          <w:numId w:val="61"/>
        </w:numPr>
        <w:ind w:hanging="420"/>
      </w:pPr>
      <w:r>
        <w:t>政府条块协同体制机制创新研究</w:t>
      </w:r>
      <w:r>
        <w:rPr>
          <w:rFonts w:ascii="Times New Roman" w:eastAsia="Times New Roman" w:hAnsi="Times New Roman" w:cs="Times New Roman"/>
        </w:rPr>
        <w:t xml:space="preserve"> </w:t>
      </w:r>
    </w:p>
    <w:p w:rsidR="00FD3BC9" w:rsidRDefault="00C03E5A">
      <w:pPr>
        <w:numPr>
          <w:ilvl w:val="0"/>
          <w:numId w:val="61"/>
        </w:numPr>
        <w:ind w:hanging="420"/>
      </w:pPr>
      <w:r>
        <w:t>地方党政机构职责体系优化研究</w:t>
      </w:r>
      <w:r>
        <w:rPr>
          <w:rFonts w:ascii="Times New Roman" w:eastAsia="Times New Roman" w:hAnsi="Times New Roman" w:cs="Times New Roman"/>
        </w:rPr>
        <w:t xml:space="preserve"> </w:t>
      </w:r>
    </w:p>
    <w:p w:rsidR="00FD3BC9" w:rsidRDefault="00C03E5A">
      <w:pPr>
        <w:numPr>
          <w:ilvl w:val="0"/>
          <w:numId w:val="61"/>
        </w:numPr>
        <w:ind w:hanging="420"/>
      </w:pPr>
      <w:r>
        <w:t>国家监察制度的历史经验与当代实践研究</w:t>
      </w:r>
      <w:r>
        <w:rPr>
          <w:rFonts w:ascii="Times New Roman" w:eastAsia="Times New Roman" w:hAnsi="Times New Roman" w:cs="Times New Roman"/>
        </w:rPr>
        <w:t xml:space="preserve"> </w:t>
      </w:r>
    </w:p>
    <w:p w:rsidR="00FD3BC9" w:rsidRDefault="00C03E5A">
      <w:pPr>
        <w:numPr>
          <w:ilvl w:val="0"/>
          <w:numId w:val="61"/>
        </w:numPr>
        <w:ind w:hanging="420"/>
      </w:pPr>
      <w:r>
        <w:t>新时代政府监管体系创新研究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当代中国巡视制度发展研究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19.</w:t>
      </w:r>
      <w:r>
        <w:t>反腐败的比较政治学研究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20.</w:t>
      </w:r>
      <w:r>
        <w:t>新型政商关系研究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21. </w:t>
      </w:r>
      <w:r>
        <w:t>经济高质量发展的政治基础和政治保障研究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22.</w:t>
      </w:r>
      <w:r>
        <w:t>高水平社会主义市场经济体制下的政府职能研究</w:t>
      </w:r>
      <w:r>
        <w:rPr>
          <w:rFonts w:ascii="Times New Roman" w:eastAsia="Times New Roman" w:hAnsi="Times New Roman" w:cs="Times New Roman"/>
        </w:rPr>
        <w:t xml:space="preserve"> </w:t>
      </w:r>
    </w:p>
    <w:p w:rsidR="00FD3BC9" w:rsidRDefault="00C03E5A">
      <w:pPr>
        <w:numPr>
          <w:ilvl w:val="0"/>
          <w:numId w:val="62"/>
        </w:numPr>
        <w:ind w:hanging="420"/>
      </w:pPr>
      <w:r>
        <w:t>健全社会主义市场经济条件下的新型举国体制研究</w:t>
      </w:r>
      <w:r>
        <w:rPr>
          <w:rFonts w:ascii="Times New Roman" w:eastAsia="Times New Roman" w:hAnsi="Times New Roman" w:cs="Times New Roman"/>
        </w:rPr>
        <w:t xml:space="preserve"> </w:t>
      </w:r>
    </w:p>
    <w:p w:rsidR="00FD3BC9" w:rsidRDefault="00C03E5A">
      <w:pPr>
        <w:numPr>
          <w:ilvl w:val="0"/>
          <w:numId w:val="62"/>
        </w:numPr>
        <w:ind w:hanging="420"/>
      </w:pPr>
      <w:r>
        <w:t>提升国家科技自立自强能力的公共政策研究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25.</w:t>
      </w:r>
      <w:r>
        <w:t>环境治理的区域政府间协调机制研究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26.</w:t>
      </w:r>
      <w:r>
        <w:t>生态文明建设视野下的政府职能和公共政策研究</w:t>
      </w:r>
      <w:r>
        <w:rPr>
          <w:rFonts w:ascii="Times New Roman" w:eastAsia="Times New Roman" w:hAnsi="Times New Roman" w:cs="Times New Roman"/>
        </w:rPr>
        <w:t xml:space="preserve"> </w:t>
      </w:r>
    </w:p>
    <w:p w:rsidR="00FD3BC9" w:rsidRDefault="00C03E5A">
      <w:pPr>
        <w:numPr>
          <w:ilvl w:val="0"/>
          <w:numId w:val="63"/>
        </w:numPr>
        <w:ind w:hanging="420"/>
      </w:pPr>
      <w:r>
        <w:t>健全共建共治共享的社会治理制度研究</w:t>
      </w:r>
      <w:r>
        <w:rPr>
          <w:rFonts w:ascii="Times New Roman" w:eastAsia="Times New Roman" w:hAnsi="Times New Roman" w:cs="Times New Roman"/>
        </w:rPr>
        <w:t xml:space="preserve"> </w:t>
      </w:r>
    </w:p>
    <w:p w:rsidR="00FD3BC9" w:rsidRDefault="00C03E5A">
      <w:pPr>
        <w:numPr>
          <w:ilvl w:val="0"/>
          <w:numId w:val="63"/>
        </w:numPr>
        <w:ind w:hanging="420"/>
      </w:pPr>
      <w:r>
        <w:t>市域社会治理现代化的体制机制创新研究</w:t>
      </w:r>
      <w:r>
        <w:rPr>
          <w:rFonts w:ascii="Times New Roman" w:eastAsia="Times New Roman" w:hAnsi="Times New Roman" w:cs="Times New Roman"/>
        </w:rPr>
        <w:t xml:space="preserve"> </w:t>
      </w:r>
    </w:p>
    <w:p w:rsidR="00FD3BC9" w:rsidRDefault="00C03E5A">
      <w:pPr>
        <w:numPr>
          <w:ilvl w:val="0"/>
          <w:numId w:val="63"/>
        </w:numPr>
        <w:ind w:hanging="420"/>
      </w:pPr>
      <w:r>
        <w:t>大国基层治理的比较研究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30.</w:t>
      </w:r>
      <w:r>
        <w:t>形式主义的成因与治理研究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31. </w:t>
      </w:r>
      <w:r>
        <w:t>基层减负与治理提效研究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32.</w:t>
      </w:r>
      <w:r>
        <w:t>健全基层党组织领导的基层群众自治机制研究</w:t>
      </w:r>
      <w:r>
        <w:rPr>
          <w:rFonts w:ascii="Times New Roman" w:eastAsia="Times New Roman" w:hAnsi="Times New Roman" w:cs="Times New Roman"/>
        </w:rPr>
        <w:t xml:space="preserve"> </w:t>
      </w:r>
    </w:p>
    <w:p w:rsidR="00FD3BC9" w:rsidRDefault="00C03E5A">
      <w:pPr>
        <w:numPr>
          <w:ilvl w:val="0"/>
          <w:numId w:val="64"/>
        </w:numPr>
        <w:ind w:hanging="420"/>
      </w:pPr>
      <w:r>
        <w:t>城市社区应对重大公共危机事件的韧性治理研究</w:t>
      </w:r>
      <w:r>
        <w:rPr>
          <w:rFonts w:ascii="Times New Roman" w:eastAsia="Times New Roman" w:hAnsi="Times New Roman" w:cs="Times New Roman"/>
        </w:rPr>
        <w:t xml:space="preserve"> </w:t>
      </w:r>
    </w:p>
    <w:p w:rsidR="00FD3BC9" w:rsidRDefault="00C03E5A">
      <w:pPr>
        <w:numPr>
          <w:ilvl w:val="0"/>
          <w:numId w:val="64"/>
        </w:numPr>
        <w:ind w:hanging="420"/>
      </w:pPr>
      <w:r>
        <w:t>乡村振兴背景下的县域治理创新研究</w:t>
      </w:r>
      <w:r>
        <w:rPr>
          <w:rFonts w:ascii="Times New Roman" w:eastAsia="Times New Roman" w:hAnsi="Times New Roman" w:cs="Times New Roman"/>
        </w:rPr>
        <w:t xml:space="preserve"> </w:t>
      </w:r>
    </w:p>
    <w:p w:rsidR="00FD3BC9" w:rsidRDefault="00C03E5A">
      <w:pPr>
        <w:numPr>
          <w:ilvl w:val="0"/>
          <w:numId w:val="64"/>
        </w:numPr>
        <w:ind w:hanging="420"/>
      </w:pPr>
      <w:r>
        <w:t>乡村振兴背景下的基层治理创新研究</w:t>
      </w:r>
      <w:r>
        <w:rPr>
          <w:rFonts w:ascii="Times New Roman" w:eastAsia="Times New Roman" w:hAnsi="Times New Roman" w:cs="Times New Roman"/>
        </w:rPr>
        <w:t xml:space="preserve"> </w:t>
      </w:r>
    </w:p>
    <w:p w:rsidR="00FD3BC9" w:rsidRDefault="00C03E5A">
      <w:pPr>
        <w:numPr>
          <w:ilvl w:val="0"/>
          <w:numId w:val="64"/>
        </w:numPr>
        <w:ind w:hanging="420"/>
      </w:pPr>
      <w:r>
        <w:t>巩固和完善农村基本经营制度的政策途径研究</w:t>
      </w:r>
      <w:r>
        <w:rPr>
          <w:rFonts w:ascii="Times New Roman" w:eastAsia="Times New Roman" w:hAnsi="Times New Roman" w:cs="Times New Roman"/>
        </w:rPr>
        <w:t xml:space="preserve"> </w:t>
      </w:r>
    </w:p>
    <w:p w:rsidR="00FD3BC9" w:rsidRDefault="00C03E5A">
      <w:pPr>
        <w:numPr>
          <w:ilvl w:val="0"/>
          <w:numId w:val="64"/>
        </w:numPr>
        <w:ind w:hanging="420"/>
      </w:pPr>
      <w:r>
        <w:t>中国共产党群众路线的政治学研究</w:t>
      </w:r>
      <w:r>
        <w:rPr>
          <w:rFonts w:ascii="Times New Roman" w:eastAsia="Times New Roman" w:hAnsi="Times New Roman" w:cs="Times New Roman"/>
        </w:rPr>
        <w:t xml:space="preserve"> </w:t>
      </w:r>
    </w:p>
    <w:p w:rsidR="00FD3BC9" w:rsidRDefault="00C03E5A">
      <w:pPr>
        <w:numPr>
          <w:ilvl w:val="0"/>
          <w:numId w:val="64"/>
        </w:numPr>
        <w:ind w:hanging="420"/>
      </w:pPr>
      <w:r>
        <w:t>群团组织改革和建设研究</w:t>
      </w:r>
      <w:r>
        <w:rPr>
          <w:rFonts w:ascii="Times New Roman" w:eastAsia="Times New Roman" w:hAnsi="Times New Roman" w:cs="Times New Roman"/>
        </w:rPr>
        <w:t xml:space="preserve"> </w:t>
      </w:r>
    </w:p>
    <w:p w:rsidR="00FD3BC9" w:rsidRDefault="00C03E5A">
      <w:pPr>
        <w:numPr>
          <w:ilvl w:val="0"/>
          <w:numId w:val="64"/>
        </w:numPr>
        <w:ind w:hanging="420"/>
      </w:pPr>
      <w:r>
        <w:t>数字治理与政府治理方式变革研究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40.</w:t>
      </w:r>
      <w:r>
        <w:t>面向产业创新的政府运行机制研究</w:t>
      </w:r>
      <w:r>
        <w:rPr>
          <w:rFonts w:ascii="Times New Roman" w:eastAsia="Times New Roman" w:hAnsi="Times New Roman" w:cs="Times New Roman"/>
        </w:rPr>
        <w:t xml:space="preserve"> </w:t>
      </w:r>
    </w:p>
    <w:p w:rsidR="00FD3BC9" w:rsidRDefault="00C03E5A">
      <w:pPr>
        <w:numPr>
          <w:ilvl w:val="0"/>
          <w:numId w:val="65"/>
        </w:numPr>
        <w:ind w:hanging="420"/>
      </w:pPr>
      <w:r>
        <w:t>国家应急管理体制机制研究</w:t>
      </w:r>
      <w:r>
        <w:rPr>
          <w:rFonts w:ascii="Times New Roman" w:eastAsia="Times New Roman" w:hAnsi="Times New Roman" w:cs="Times New Roman"/>
        </w:rPr>
        <w:t xml:space="preserve"> </w:t>
      </w:r>
    </w:p>
    <w:p w:rsidR="00FD3BC9" w:rsidRDefault="00C03E5A">
      <w:pPr>
        <w:numPr>
          <w:ilvl w:val="0"/>
          <w:numId w:val="65"/>
        </w:numPr>
        <w:ind w:hanging="420"/>
      </w:pPr>
      <w:r>
        <w:t>完善国家安全战略体系和政策体系研究</w:t>
      </w:r>
      <w:r>
        <w:rPr>
          <w:rFonts w:ascii="Times New Roman" w:eastAsia="Times New Roman" w:hAnsi="Times New Roman" w:cs="Times New Roman"/>
        </w:rPr>
        <w:t xml:space="preserve"> </w:t>
      </w:r>
    </w:p>
    <w:p w:rsidR="00FD3BC9" w:rsidRDefault="00C03E5A">
      <w:pPr>
        <w:numPr>
          <w:ilvl w:val="0"/>
          <w:numId w:val="65"/>
        </w:numPr>
        <w:ind w:hanging="420"/>
      </w:pPr>
      <w:r>
        <w:t>深入实施区域协调发展战略的体制机制研究</w:t>
      </w:r>
      <w:r>
        <w:rPr>
          <w:rFonts w:ascii="Times New Roman" w:eastAsia="Times New Roman" w:hAnsi="Times New Roman" w:cs="Times New Roman"/>
        </w:rPr>
        <w:t xml:space="preserve"> </w:t>
      </w:r>
    </w:p>
    <w:p w:rsidR="00FD3BC9" w:rsidRDefault="00C03E5A">
      <w:pPr>
        <w:numPr>
          <w:ilvl w:val="0"/>
          <w:numId w:val="65"/>
        </w:numPr>
        <w:ind w:hanging="420"/>
      </w:pPr>
      <w:r>
        <w:t>边疆地区安全体系和能力现代化研究</w:t>
      </w:r>
      <w:r>
        <w:rPr>
          <w:rFonts w:ascii="Times New Roman" w:eastAsia="Times New Roman" w:hAnsi="Times New Roman" w:cs="Times New Roman"/>
        </w:rPr>
        <w:t xml:space="preserve"> </w:t>
      </w:r>
    </w:p>
    <w:p w:rsidR="00FD3BC9" w:rsidRDefault="00C03E5A">
      <w:pPr>
        <w:numPr>
          <w:ilvl w:val="0"/>
          <w:numId w:val="65"/>
        </w:numPr>
        <w:ind w:hanging="420"/>
      </w:pPr>
      <w:r>
        <w:t>中国特色政治传播理论研究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46.</w:t>
      </w:r>
      <w:r>
        <w:t>全媒体条件下的政治传播效力研究</w:t>
      </w:r>
      <w:r>
        <w:rPr>
          <w:rFonts w:ascii="Times New Roman" w:eastAsia="Times New Roman" w:hAnsi="Times New Roman" w:cs="Times New Roman"/>
        </w:rPr>
        <w:t xml:space="preserve"> </w:t>
      </w:r>
    </w:p>
    <w:p w:rsidR="00FD3BC9" w:rsidRDefault="00C03E5A">
      <w:pPr>
        <w:numPr>
          <w:ilvl w:val="0"/>
          <w:numId w:val="66"/>
        </w:numPr>
        <w:ind w:hanging="420"/>
      </w:pPr>
      <w:r>
        <w:t>政治社会学理论与方法研究</w:t>
      </w:r>
      <w:r>
        <w:rPr>
          <w:rFonts w:ascii="Times New Roman" w:eastAsia="Times New Roman" w:hAnsi="Times New Roman" w:cs="Times New Roman"/>
        </w:rPr>
        <w:t xml:space="preserve"> </w:t>
      </w:r>
    </w:p>
    <w:p w:rsidR="00FD3BC9" w:rsidRDefault="00C03E5A">
      <w:pPr>
        <w:numPr>
          <w:ilvl w:val="0"/>
          <w:numId w:val="66"/>
        </w:numPr>
        <w:ind w:hanging="420"/>
      </w:pPr>
      <w:r>
        <w:t>政治伦理学理论与方法研究</w:t>
      </w:r>
      <w:r>
        <w:rPr>
          <w:rFonts w:ascii="Times New Roman" w:eastAsia="Times New Roman" w:hAnsi="Times New Roman" w:cs="Times New Roman"/>
        </w:rPr>
        <w:t xml:space="preserve"> </w:t>
      </w:r>
    </w:p>
    <w:p w:rsidR="00FD3BC9" w:rsidRDefault="00C03E5A">
      <w:pPr>
        <w:numPr>
          <w:ilvl w:val="0"/>
          <w:numId w:val="66"/>
        </w:numPr>
        <w:ind w:hanging="420"/>
      </w:pPr>
      <w:r>
        <w:t>代际交替与政治观念变迁研究</w:t>
      </w:r>
      <w:r>
        <w:rPr>
          <w:rFonts w:ascii="Times New Roman" w:eastAsia="Times New Roman" w:hAnsi="Times New Roman" w:cs="Times New Roman"/>
        </w:rPr>
        <w:t xml:space="preserve"> </w:t>
      </w:r>
    </w:p>
    <w:p w:rsidR="00FD3BC9" w:rsidRDefault="00C03E5A">
      <w:pPr>
        <w:numPr>
          <w:ilvl w:val="0"/>
          <w:numId w:val="66"/>
        </w:numPr>
        <w:ind w:hanging="420"/>
      </w:pPr>
      <w:r>
        <w:t>中国特色公共政策评估体系研究</w:t>
      </w:r>
      <w:r>
        <w:rPr>
          <w:rFonts w:ascii="Times New Roman" w:eastAsia="Times New Roman" w:hAnsi="Times New Roman" w:cs="Times New Roman"/>
        </w:rPr>
        <w:t xml:space="preserve"> </w:t>
      </w:r>
    </w:p>
    <w:p w:rsidR="00FD3BC9" w:rsidRDefault="00C03E5A">
      <w:pPr>
        <w:numPr>
          <w:ilvl w:val="0"/>
          <w:numId w:val="66"/>
        </w:numPr>
        <w:ind w:hanging="420"/>
      </w:pPr>
      <w:r>
        <w:t>中华优秀传统治理观研究</w:t>
      </w:r>
      <w:r>
        <w:rPr>
          <w:rFonts w:ascii="Times New Roman" w:eastAsia="Times New Roman" w:hAnsi="Times New Roman" w:cs="Times New Roman"/>
        </w:rPr>
        <w:t xml:space="preserve"> </w:t>
      </w:r>
    </w:p>
    <w:p w:rsidR="00FD3BC9" w:rsidRDefault="00C03E5A">
      <w:pPr>
        <w:numPr>
          <w:ilvl w:val="0"/>
          <w:numId w:val="66"/>
        </w:numPr>
        <w:ind w:hanging="420"/>
      </w:pPr>
      <w:r>
        <w:t>中国历史上官员选任的经验与启示研究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53.</w:t>
      </w:r>
      <w:r>
        <w:t>贤能政治理论研究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中国古代重要政治家的思想与实践研究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55. </w:t>
      </w:r>
      <w:r>
        <w:t>中外民主政治理论及其发展研究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56.</w:t>
      </w:r>
      <w:r>
        <w:t>民主理念演进与民主方式创新研究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57. </w:t>
      </w:r>
      <w:r>
        <w:t>政府与资本关系的跨国比较研究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58.</w:t>
      </w:r>
      <w:r>
        <w:t>近现代西方国家理论研究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59.</w:t>
      </w:r>
      <w:r>
        <w:t>当代国外马克思主义对政治自由主义的批判研究</w:t>
      </w:r>
      <w:r>
        <w:rPr>
          <w:rFonts w:ascii="Times New Roman" w:eastAsia="Times New Roman" w:hAnsi="Times New Roman" w:cs="Times New Roman"/>
        </w:rPr>
        <w:t xml:space="preserve"> </w:t>
      </w:r>
    </w:p>
    <w:p w:rsidR="00FD3BC9" w:rsidRDefault="00C03E5A">
      <w:pPr>
        <w:numPr>
          <w:ilvl w:val="0"/>
          <w:numId w:val="67"/>
        </w:numPr>
        <w:ind w:hanging="420"/>
      </w:pPr>
      <w:r>
        <w:t>当代西方民粹主义思潮研究</w:t>
      </w:r>
      <w:r>
        <w:rPr>
          <w:rFonts w:ascii="Times New Roman" w:eastAsia="Times New Roman" w:hAnsi="Times New Roman" w:cs="Times New Roman"/>
        </w:rPr>
        <w:t xml:space="preserve"> </w:t>
      </w:r>
    </w:p>
    <w:p w:rsidR="00FD3BC9" w:rsidRDefault="00C03E5A">
      <w:pPr>
        <w:numPr>
          <w:ilvl w:val="0"/>
          <w:numId w:val="67"/>
        </w:numPr>
        <w:ind w:hanging="420"/>
      </w:pPr>
      <w:r>
        <w:t>西方功利主义政治思想研究</w:t>
      </w:r>
      <w:r>
        <w:rPr>
          <w:rFonts w:ascii="Times New Roman" w:eastAsia="Times New Roman" w:hAnsi="Times New Roman" w:cs="Times New Roman"/>
        </w:rPr>
        <w:t xml:space="preserve"> </w:t>
      </w:r>
    </w:p>
    <w:p w:rsidR="00FD3BC9" w:rsidRDefault="00C03E5A">
      <w:pPr>
        <w:numPr>
          <w:ilvl w:val="0"/>
          <w:numId w:val="67"/>
        </w:numPr>
        <w:ind w:hanging="420"/>
      </w:pPr>
      <w:r>
        <w:t>欧美国家左翼力量新变化研究</w:t>
      </w:r>
      <w:r>
        <w:rPr>
          <w:rFonts w:ascii="Times New Roman" w:eastAsia="Times New Roman" w:hAnsi="Times New Roman" w:cs="Times New Roman"/>
        </w:rPr>
        <w:t xml:space="preserve"> </w:t>
      </w:r>
    </w:p>
    <w:p w:rsidR="00FD3BC9" w:rsidRDefault="00C03E5A">
      <w:pPr>
        <w:numPr>
          <w:ilvl w:val="0"/>
          <w:numId w:val="67"/>
        </w:numPr>
        <w:ind w:hanging="420"/>
      </w:pPr>
      <w:r>
        <w:t>西方选举制度的演变与改革趋势研究</w:t>
      </w:r>
      <w:r>
        <w:rPr>
          <w:rFonts w:ascii="Times New Roman" w:eastAsia="Times New Roman" w:hAnsi="Times New Roman" w:cs="Times New Roman"/>
        </w:rPr>
        <w:t xml:space="preserve"> </w:t>
      </w:r>
    </w:p>
    <w:p w:rsidR="00FD3BC9" w:rsidRDefault="00C03E5A">
      <w:pPr>
        <w:numPr>
          <w:ilvl w:val="0"/>
          <w:numId w:val="67"/>
        </w:numPr>
        <w:ind w:hanging="420"/>
      </w:pPr>
      <w:r>
        <w:t>西方后现代主义政治思潮的新变化与新趋势研究</w:t>
      </w:r>
      <w:r>
        <w:rPr>
          <w:rFonts w:ascii="Times New Roman" w:eastAsia="Times New Roman" w:hAnsi="Times New Roman" w:cs="Times New Roman"/>
        </w:rPr>
        <w:t xml:space="preserve"> </w:t>
      </w:r>
    </w:p>
    <w:p w:rsidR="00FD3BC9" w:rsidRDefault="00C03E5A">
      <w:pPr>
        <w:numPr>
          <w:ilvl w:val="0"/>
          <w:numId w:val="67"/>
        </w:numPr>
        <w:ind w:hanging="420"/>
      </w:pPr>
      <w:r>
        <w:t>发展中国家民主政治理论和民主实践模式的比较研究</w:t>
      </w:r>
      <w:r>
        <w:rPr>
          <w:rFonts w:ascii="Times New Roman" w:eastAsia="Times New Roman" w:hAnsi="Times New Roman" w:cs="Times New Roman"/>
        </w:rPr>
        <w:t xml:space="preserve"> </w:t>
      </w:r>
    </w:p>
    <w:p w:rsidR="00FD3BC9" w:rsidRDefault="00C03E5A">
      <w:pPr>
        <w:numPr>
          <w:ilvl w:val="0"/>
          <w:numId w:val="67"/>
        </w:numPr>
        <w:ind w:hanging="420"/>
      </w:pPr>
      <w:r>
        <w:t>总体国家安全观视域下的数字主权研究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67.</w:t>
      </w:r>
      <w:r>
        <w:t>贫富分化、经济波动与政治稳定研究</w:t>
      </w:r>
      <w:r>
        <w:rPr>
          <w:rFonts w:ascii="Times New Roman" w:eastAsia="Times New Roman" w:hAnsi="Times New Roman" w:cs="Times New Roman"/>
        </w:rPr>
        <w:t xml:space="preserve"> </w:t>
      </w:r>
    </w:p>
    <w:p w:rsidR="00FD3BC9" w:rsidRDefault="00C03E5A">
      <w:pPr>
        <w:spacing w:after="394"/>
        <w:ind w:left="-5"/>
      </w:pPr>
      <w:r>
        <w:rPr>
          <w:rFonts w:ascii="Times New Roman" w:eastAsia="Times New Roman" w:hAnsi="Times New Roman" w:cs="Times New Roman"/>
        </w:rPr>
        <w:t>68.</w:t>
      </w:r>
      <w:r>
        <w:t>互联网政治生态与政治光谱研究</w:t>
      </w:r>
      <w:r>
        <w:rPr>
          <w:rFonts w:ascii="Times New Roman" w:eastAsia="Times New Roman" w:hAnsi="Times New Roman" w:cs="Times New Roman"/>
        </w:rPr>
        <w:t xml:space="preserve"> </w:t>
      </w:r>
    </w:p>
    <w:p w:rsidR="00FD3BC9" w:rsidRDefault="00C03E5A">
      <w:pPr>
        <w:spacing w:after="104"/>
        <w:ind w:left="-5"/>
      </w:pPr>
      <w:r>
        <w:rPr>
          <w:rFonts w:ascii="Times New Roman" w:eastAsia="Times New Roman" w:hAnsi="Times New Roman" w:cs="Times New Roman"/>
        </w:rPr>
        <w:t>69.</w:t>
      </w:r>
      <w:r>
        <w:t>新科技革命背景下政治学理论创新与前沿问题研究</w:t>
      </w:r>
      <w:r>
        <w:rPr>
          <w:sz w:val="44"/>
        </w:rPr>
        <w:t xml:space="preserve"> </w:t>
      </w:r>
    </w:p>
    <w:p w:rsidR="00FD3BC9" w:rsidRDefault="00C03E5A">
      <w:pPr>
        <w:pStyle w:val="1"/>
        <w:tabs>
          <w:tab w:val="center" w:pos="4063"/>
          <w:tab w:val="center" w:pos="4883"/>
        </w:tabs>
        <w:spacing w:after="104"/>
        <w:ind w:left="-15" w:right="0" w:firstLine="0"/>
        <w:jc w:val="left"/>
      </w:pPr>
      <w:bookmarkStart w:id="10" w:name="_Toc50343"/>
      <w:r>
        <w:rPr>
          <w:rFonts w:ascii="Calibri" w:eastAsia="Calibri" w:hAnsi="Calibri" w:cs="Calibri"/>
          <w:sz w:val="22"/>
        </w:rPr>
        <w:tab/>
      </w:r>
      <w:r>
        <w:t>法学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0"/>
    </w:p>
    <w:p w:rsidR="00FD3BC9" w:rsidRDefault="00C03E5A">
      <w:pPr>
        <w:ind w:left="-5"/>
      </w:pPr>
      <w:r>
        <w:rPr>
          <w:rFonts w:ascii="Times New Roman" w:eastAsia="Times New Roman" w:hAnsi="Times New Roman" w:cs="Times New Roman"/>
        </w:rPr>
        <w:t>1.</w:t>
      </w:r>
      <w:r>
        <w:t>习近平法治思想研究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法治中国的基础理论与实践路径研究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新时代新征程全面依法治国的战略安排研究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全面推进国家各方面工作法治化研究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马克思主义法治思想中国化时代化研究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马克思主义人权理论和中国人权发展道路研究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健全保证宪法全面实施的制度体系研究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党内法规理论研究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重点领域、新兴领域、涉外领域立法研究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10. </w:t>
      </w:r>
      <w:r>
        <w:t>中国法制史前沿问题研究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中华法制文明探源研究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中华法系及其影响研究</w:t>
      </w:r>
      <w:r>
        <w:rPr>
          <w:rFonts w:ascii="Times New Roman" w:eastAsia="Times New Roman" w:hAnsi="Times New Roman" w:cs="Times New Roman"/>
        </w:rPr>
        <w:t xml:space="preserve"> </w:t>
      </w:r>
    </w:p>
    <w:p w:rsidR="00FD3BC9" w:rsidRDefault="00C03E5A">
      <w:pPr>
        <w:numPr>
          <w:ilvl w:val="0"/>
          <w:numId w:val="68"/>
        </w:numPr>
        <w:ind w:hanging="420"/>
      </w:pPr>
      <w:r>
        <w:t>中华优秀传统法律文化的核心理念研究</w:t>
      </w:r>
      <w:r>
        <w:rPr>
          <w:rFonts w:ascii="Times New Roman" w:eastAsia="Times New Roman" w:hAnsi="Times New Roman" w:cs="Times New Roman"/>
        </w:rPr>
        <w:t xml:space="preserve"> </w:t>
      </w:r>
    </w:p>
    <w:p w:rsidR="00FD3BC9" w:rsidRDefault="00C03E5A">
      <w:pPr>
        <w:numPr>
          <w:ilvl w:val="0"/>
          <w:numId w:val="68"/>
        </w:numPr>
        <w:ind w:hanging="420"/>
      </w:pPr>
      <w:r>
        <w:t>新法律史料与传统中国法的再认识</w:t>
      </w:r>
      <w:r>
        <w:rPr>
          <w:rFonts w:ascii="Times New Roman" w:eastAsia="Times New Roman" w:hAnsi="Times New Roman" w:cs="Times New Roman"/>
        </w:rPr>
        <w:t xml:space="preserve"> </w:t>
      </w:r>
    </w:p>
    <w:p w:rsidR="00FD3BC9" w:rsidRDefault="00C03E5A">
      <w:pPr>
        <w:numPr>
          <w:ilvl w:val="0"/>
          <w:numId w:val="68"/>
        </w:numPr>
        <w:ind w:hanging="420"/>
      </w:pPr>
      <w:r>
        <w:t>中国古代司法中的法理研究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古代中国的罪名体系与刑罚体系变迁研究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17. </w:t>
      </w:r>
      <w:r>
        <w:t>中国刑法评注编纂问题研究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近代中国司法改革文献整理与研究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19. </w:t>
      </w:r>
      <w:r>
        <w:t>国家建设视野下的中国行政史与行政法史研究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20.</w:t>
      </w:r>
      <w:r>
        <w:t>近代中国的知识分化与法学知识体系研究</w:t>
      </w:r>
      <w:r>
        <w:rPr>
          <w:rFonts w:ascii="Times New Roman" w:eastAsia="Times New Roman" w:hAnsi="Times New Roman" w:cs="Times New Roman"/>
        </w:rPr>
        <w:t xml:space="preserve"> </w:t>
      </w:r>
    </w:p>
    <w:p w:rsidR="00FD3BC9" w:rsidRDefault="00C03E5A">
      <w:pPr>
        <w:numPr>
          <w:ilvl w:val="0"/>
          <w:numId w:val="69"/>
        </w:numPr>
        <w:ind w:hanging="420"/>
      </w:pPr>
      <w:r>
        <w:t>西方法学流派研究</w:t>
      </w:r>
      <w:r>
        <w:rPr>
          <w:rFonts w:ascii="Times New Roman" w:eastAsia="Times New Roman" w:hAnsi="Times New Roman" w:cs="Times New Roman"/>
        </w:rPr>
        <w:t xml:space="preserve"> </w:t>
      </w:r>
    </w:p>
    <w:p w:rsidR="00FD3BC9" w:rsidRDefault="00C03E5A">
      <w:pPr>
        <w:numPr>
          <w:ilvl w:val="0"/>
          <w:numId w:val="69"/>
        </w:numPr>
        <w:ind w:hanging="420"/>
      </w:pPr>
      <w:r>
        <w:t>外国法制史前沿问题研究</w:t>
      </w:r>
      <w:r>
        <w:rPr>
          <w:rFonts w:ascii="Times New Roman" w:eastAsia="Times New Roman" w:hAnsi="Times New Roman" w:cs="Times New Roman"/>
        </w:rPr>
        <w:t xml:space="preserve"> </w:t>
      </w:r>
    </w:p>
    <w:p w:rsidR="00FD3BC9" w:rsidRDefault="00C03E5A">
      <w:pPr>
        <w:numPr>
          <w:ilvl w:val="0"/>
          <w:numId w:val="69"/>
        </w:numPr>
        <w:ind w:hanging="420"/>
      </w:pPr>
      <w:r>
        <w:t>区域协同立法体制机制研究</w:t>
      </w:r>
      <w:r>
        <w:rPr>
          <w:rFonts w:ascii="Times New Roman" w:eastAsia="Times New Roman" w:hAnsi="Times New Roman" w:cs="Times New Roman"/>
        </w:rPr>
        <w:t xml:space="preserve"> </w:t>
      </w:r>
    </w:p>
    <w:p w:rsidR="00FD3BC9" w:rsidRDefault="00C03E5A">
      <w:pPr>
        <w:numPr>
          <w:ilvl w:val="0"/>
          <w:numId w:val="69"/>
        </w:numPr>
        <w:ind w:hanging="420"/>
      </w:pPr>
      <w:r>
        <w:t>法律与公共政策前沿问题研究</w:t>
      </w:r>
      <w:r>
        <w:rPr>
          <w:rFonts w:ascii="Times New Roman" w:eastAsia="Times New Roman" w:hAnsi="Times New Roman" w:cs="Times New Roman"/>
        </w:rPr>
        <w:t xml:space="preserve"> </w:t>
      </w:r>
    </w:p>
    <w:p w:rsidR="00FD3BC9" w:rsidRDefault="00C03E5A">
      <w:pPr>
        <w:numPr>
          <w:ilvl w:val="0"/>
          <w:numId w:val="69"/>
        </w:numPr>
        <w:ind w:hanging="420"/>
      </w:pPr>
      <w:r>
        <w:t>行政法治前沿问题研究</w:t>
      </w:r>
      <w:r>
        <w:rPr>
          <w:rFonts w:ascii="Times New Roman" w:eastAsia="Times New Roman" w:hAnsi="Times New Roman" w:cs="Times New Roman"/>
        </w:rPr>
        <w:t xml:space="preserve"> </w:t>
      </w:r>
    </w:p>
    <w:p w:rsidR="00FD3BC9" w:rsidRDefault="00C03E5A">
      <w:pPr>
        <w:numPr>
          <w:ilvl w:val="0"/>
          <w:numId w:val="69"/>
        </w:numPr>
        <w:ind w:hanging="420"/>
      </w:pPr>
      <w:r>
        <w:t>行政裁决的制度和理论研究</w:t>
      </w:r>
      <w:r>
        <w:rPr>
          <w:rFonts w:ascii="Times New Roman" w:eastAsia="Times New Roman" w:hAnsi="Times New Roman" w:cs="Times New Roman"/>
        </w:rPr>
        <w:t xml:space="preserve"> </w:t>
      </w:r>
    </w:p>
    <w:p w:rsidR="00FD3BC9" w:rsidRDefault="00C03E5A">
      <w:pPr>
        <w:numPr>
          <w:ilvl w:val="0"/>
          <w:numId w:val="69"/>
        </w:numPr>
        <w:ind w:hanging="420"/>
      </w:pPr>
      <w:r>
        <w:t>行政违法的理论架构与认定标准研究</w:t>
      </w:r>
      <w:r>
        <w:rPr>
          <w:rFonts w:ascii="Times New Roman" w:eastAsia="Times New Roman" w:hAnsi="Times New Roman" w:cs="Times New Roman"/>
        </w:rPr>
        <w:t xml:space="preserve"> </w:t>
      </w:r>
    </w:p>
    <w:p w:rsidR="00FD3BC9" w:rsidRDefault="00C03E5A">
      <w:pPr>
        <w:numPr>
          <w:ilvl w:val="0"/>
          <w:numId w:val="69"/>
        </w:numPr>
        <w:ind w:hanging="420"/>
      </w:pPr>
      <w:r>
        <w:t>行政职权的基础理论研究</w:t>
      </w:r>
      <w:r>
        <w:rPr>
          <w:rFonts w:ascii="Times New Roman" w:eastAsia="Times New Roman" w:hAnsi="Times New Roman" w:cs="Times New Roman"/>
        </w:rPr>
        <w:t xml:space="preserve"> </w:t>
      </w:r>
    </w:p>
    <w:p w:rsidR="00FD3BC9" w:rsidRDefault="00C03E5A">
      <w:pPr>
        <w:numPr>
          <w:ilvl w:val="0"/>
          <w:numId w:val="69"/>
        </w:numPr>
        <w:ind w:hanging="420"/>
      </w:pPr>
      <w:r>
        <w:t>应急状态下的行政诉讼制度与理论研究</w:t>
      </w:r>
      <w:r>
        <w:rPr>
          <w:rFonts w:ascii="Times New Roman" w:eastAsia="Times New Roman" w:hAnsi="Times New Roman" w:cs="Times New Roman"/>
        </w:rPr>
        <w:t xml:space="preserve"> </w:t>
      </w:r>
    </w:p>
    <w:p w:rsidR="00FD3BC9" w:rsidRDefault="00C03E5A">
      <w:pPr>
        <w:numPr>
          <w:ilvl w:val="0"/>
          <w:numId w:val="69"/>
        </w:numPr>
        <w:ind w:hanging="420"/>
      </w:pPr>
      <w:r>
        <w:t>刑法的目的解释方法研究</w:t>
      </w:r>
      <w:r>
        <w:rPr>
          <w:rFonts w:ascii="Times New Roman" w:eastAsia="Times New Roman" w:hAnsi="Times New Roman" w:cs="Times New Roman"/>
        </w:rPr>
        <w:t xml:space="preserve"> </w:t>
      </w:r>
    </w:p>
    <w:p w:rsidR="00FD3BC9" w:rsidRDefault="00C03E5A">
      <w:pPr>
        <w:numPr>
          <w:ilvl w:val="0"/>
          <w:numId w:val="69"/>
        </w:numPr>
        <w:ind w:hanging="420"/>
      </w:pPr>
      <w:r>
        <w:t>罪刑法定原则的司法适用问题实证研究</w:t>
      </w:r>
      <w:r>
        <w:rPr>
          <w:rFonts w:ascii="Times New Roman" w:eastAsia="Times New Roman" w:hAnsi="Times New Roman" w:cs="Times New Roman"/>
        </w:rPr>
        <w:t xml:space="preserve"> </w:t>
      </w:r>
    </w:p>
    <w:p w:rsidR="00FD3BC9" w:rsidRDefault="00C03E5A">
      <w:pPr>
        <w:numPr>
          <w:ilvl w:val="0"/>
          <w:numId w:val="69"/>
        </w:numPr>
        <w:ind w:hanging="420"/>
      </w:pPr>
      <w:r>
        <w:t>社会变迁背景下罪刑体系的内在协调研究</w:t>
      </w:r>
      <w:r>
        <w:rPr>
          <w:rFonts w:ascii="Times New Roman" w:eastAsia="Times New Roman" w:hAnsi="Times New Roman" w:cs="Times New Roman"/>
        </w:rPr>
        <w:t xml:space="preserve"> </w:t>
      </w:r>
    </w:p>
    <w:p w:rsidR="00FD3BC9" w:rsidRDefault="00C03E5A">
      <w:pPr>
        <w:numPr>
          <w:ilvl w:val="0"/>
          <w:numId w:val="69"/>
        </w:numPr>
        <w:ind w:hanging="420"/>
      </w:pPr>
      <w:r>
        <w:t>数字化条件下新型犯罪及刑法应对研究</w:t>
      </w:r>
      <w:r>
        <w:rPr>
          <w:rFonts w:ascii="Times New Roman" w:eastAsia="Times New Roman" w:hAnsi="Times New Roman" w:cs="Times New Roman"/>
        </w:rPr>
        <w:t xml:space="preserve"> </w:t>
      </w:r>
    </w:p>
    <w:p w:rsidR="00FD3BC9" w:rsidRDefault="00C03E5A">
      <w:pPr>
        <w:numPr>
          <w:ilvl w:val="0"/>
          <w:numId w:val="69"/>
        </w:numPr>
        <w:ind w:hanging="420"/>
      </w:pPr>
      <w:r>
        <w:t>深化量刑规范化改</w:t>
      </w:r>
      <w:r>
        <w:t>革问题实证研究</w:t>
      </w:r>
      <w:r>
        <w:rPr>
          <w:rFonts w:ascii="Times New Roman" w:eastAsia="Times New Roman" w:hAnsi="Times New Roman" w:cs="Times New Roman"/>
        </w:rPr>
        <w:t xml:space="preserve"> </w:t>
      </w:r>
    </w:p>
    <w:p w:rsidR="00FD3BC9" w:rsidRDefault="00C03E5A">
      <w:pPr>
        <w:numPr>
          <w:ilvl w:val="0"/>
          <w:numId w:val="69"/>
        </w:numPr>
        <w:ind w:hanging="420"/>
      </w:pPr>
      <w:r>
        <w:t>国内刑法与国际刑法的互动协调研究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单位犯罪治理研究</w:t>
      </w:r>
      <w:r>
        <w:rPr>
          <w:rFonts w:ascii="Times New Roman" w:eastAsia="Times New Roman" w:hAnsi="Times New Roman" w:cs="Times New Roman"/>
        </w:rPr>
        <w:t xml:space="preserve"> </w:t>
      </w:r>
    </w:p>
    <w:p w:rsidR="00FD3BC9" w:rsidRDefault="00C03E5A">
      <w:pPr>
        <w:numPr>
          <w:ilvl w:val="0"/>
          <w:numId w:val="70"/>
        </w:numPr>
        <w:ind w:hanging="420"/>
      </w:pPr>
      <w:r>
        <w:t>刑民诉讼程序衔接研究</w:t>
      </w:r>
      <w:r>
        <w:rPr>
          <w:rFonts w:ascii="Times New Roman" w:eastAsia="Times New Roman" w:hAnsi="Times New Roman" w:cs="Times New Roman"/>
        </w:rPr>
        <w:t xml:space="preserve"> </w:t>
      </w:r>
    </w:p>
    <w:p w:rsidR="00FD3BC9" w:rsidRDefault="00C03E5A">
      <w:pPr>
        <w:numPr>
          <w:ilvl w:val="0"/>
          <w:numId w:val="70"/>
        </w:numPr>
        <w:ind w:hanging="420"/>
      </w:pPr>
      <w:r>
        <w:t>数字时代背景下检察机关法律监督制度体系研究</w:t>
      </w:r>
      <w:r>
        <w:rPr>
          <w:rFonts w:ascii="Times New Roman" w:eastAsia="Times New Roman" w:hAnsi="Times New Roman" w:cs="Times New Roman"/>
        </w:rPr>
        <w:t xml:space="preserve"> </w:t>
      </w:r>
    </w:p>
    <w:p w:rsidR="00FD3BC9" w:rsidRDefault="00C03E5A">
      <w:pPr>
        <w:numPr>
          <w:ilvl w:val="0"/>
          <w:numId w:val="70"/>
        </w:numPr>
        <w:ind w:hanging="420"/>
      </w:pPr>
      <w:r>
        <w:t>涉案数字资产处置问题研究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40.</w:t>
      </w:r>
      <w:r>
        <w:t>社区矫治问题研究</w:t>
      </w:r>
      <w:r>
        <w:rPr>
          <w:rFonts w:ascii="Times New Roman" w:eastAsia="Times New Roman" w:hAnsi="Times New Roman" w:cs="Times New Roman"/>
        </w:rPr>
        <w:t xml:space="preserve"> </w:t>
      </w:r>
    </w:p>
    <w:p w:rsidR="00FD3BC9" w:rsidRDefault="00C03E5A">
      <w:pPr>
        <w:numPr>
          <w:ilvl w:val="0"/>
          <w:numId w:val="71"/>
        </w:numPr>
        <w:ind w:hanging="420"/>
      </w:pPr>
      <w:r>
        <w:t>法治社会的多元纠纷解决新格局研究</w:t>
      </w:r>
      <w:r>
        <w:rPr>
          <w:rFonts w:ascii="Times New Roman" w:eastAsia="Times New Roman" w:hAnsi="Times New Roman" w:cs="Times New Roman"/>
        </w:rPr>
        <w:t xml:space="preserve"> </w:t>
      </w:r>
    </w:p>
    <w:p w:rsidR="00FD3BC9" w:rsidRDefault="00C03E5A">
      <w:pPr>
        <w:numPr>
          <w:ilvl w:val="0"/>
          <w:numId w:val="71"/>
        </w:numPr>
        <w:ind w:hanging="420"/>
      </w:pPr>
      <w:r>
        <w:t>民法典配套法律制度完善研究</w:t>
      </w:r>
      <w:r>
        <w:rPr>
          <w:rFonts w:ascii="Times New Roman" w:eastAsia="Times New Roman" w:hAnsi="Times New Roman" w:cs="Times New Roman"/>
        </w:rPr>
        <w:t xml:space="preserve"> </w:t>
      </w:r>
    </w:p>
    <w:p w:rsidR="00FD3BC9" w:rsidRDefault="00C03E5A">
      <w:pPr>
        <w:numPr>
          <w:ilvl w:val="0"/>
          <w:numId w:val="71"/>
        </w:numPr>
        <w:ind w:hanging="420"/>
      </w:pPr>
      <w:r>
        <w:t>民法典实施重大疑难问题研究</w:t>
      </w:r>
      <w:r>
        <w:rPr>
          <w:rFonts w:ascii="Times New Roman" w:eastAsia="Times New Roman" w:hAnsi="Times New Roman" w:cs="Times New Roman"/>
        </w:rPr>
        <w:t xml:space="preserve"> </w:t>
      </w:r>
    </w:p>
    <w:p w:rsidR="00FD3BC9" w:rsidRDefault="00C03E5A">
      <w:pPr>
        <w:numPr>
          <w:ilvl w:val="0"/>
          <w:numId w:val="71"/>
        </w:numPr>
        <w:ind w:hanging="420"/>
      </w:pPr>
      <w:r>
        <w:t>民事实体法中的程序性规范研究</w:t>
      </w:r>
      <w:r>
        <w:rPr>
          <w:rFonts w:ascii="Times New Roman" w:eastAsia="Times New Roman" w:hAnsi="Times New Roman" w:cs="Times New Roman"/>
        </w:rPr>
        <w:t xml:space="preserve"> </w:t>
      </w:r>
    </w:p>
    <w:p w:rsidR="00FD3BC9" w:rsidRDefault="00C03E5A">
      <w:pPr>
        <w:numPr>
          <w:ilvl w:val="0"/>
          <w:numId w:val="71"/>
        </w:numPr>
        <w:ind w:hanging="420"/>
      </w:pPr>
      <w:r>
        <w:t>依法行政中的民事权利保障研究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46.</w:t>
      </w:r>
      <w:r>
        <w:t>文化法学基础理论和前沿问题研究</w:t>
      </w:r>
      <w:r>
        <w:rPr>
          <w:rFonts w:ascii="Times New Roman" w:eastAsia="Times New Roman" w:hAnsi="Times New Roman" w:cs="Times New Roman"/>
        </w:rPr>
        <w:t xml:space="preserve"> </w:t>
      </w:r>
    </w:p>
    <w:p w:rsidR="00FD3BC9" w:rsidRDefault="00C03E5A">
      <w:pPr>
        <w:numPr>
          <w:ilvl w:val="0"/>
          <w:numId w:val="72"/>
        </w:numPr>
        <w:ind w:hanging="420"/>
      </w:pPr>
      <w:r>
        <w:t>数字法学原理研究</w:t>
      </w:r>
      <w:r>
        <w:rPr>
          <w:rFonts w:ascii="Times New Roman" w:eastAsia="Times New Roman" w:hAnsi="Times New Roman" w:cs="Times New Roman"/>
        </w:rPr>
        <w:t xml:space="preserve"> </w:t>
      </w:r>
    </w:p>
    <w:p w:rsidR="00FD3BC9" w:rsidRDefault="00C03E5A">
      <w:pPr>
        <w:numPr>
          <w:ilvl w:val="0"/>
          <w:numId w:val="72"/>
        </w:numPr>
        <w:ind w:hanging="420"/>
      </w:pPr>
      <w:r>
        <w:t>网络治理法治化研究</w:t>
      </w:r>
      <w:r>
        <w:rPr>
          <w:rFonts w:ascii="Times New Roman" w:eastAsia="Times New Roman" w:hAnsi="Times New Roman" w:cs="Times New Roman"/>
        </w:rPr>
        <w:t xml:space="preserve"> </w:t>
      </w:r>
    </w:p>
    <w:p w:rsidR="00FD3BC9" w:rsidRDefault="00C03E5A">
      <w:pPr>
        <w:numPr>
          <w:ilvl w:val="0"/>
          <w:numId w:val="72"/>
        </w:numPr>
        <w:ind w:hanging="420"/>
      </w:pPr>
      <w:r>
        <w:t>科技发展与法律前沿问题研究</w:t>
      </w:r>
      <w:r>
        <w:rPr>
          <w:rFonts w:ascii="Times New Roman" w:eastAsia="Times New Roman" w:hAnsi="Times New Roman" w:cs="Times New Roman"/>
        </w:rPr>
        <w:t xml:space="preserve"> </w:t>
      </w:r>
    </w:p>
    <w:p w:rsidR="00FD3BC9" w:rsidRDefault="00C03E5A">
      <w:pPr>
        <w:numPr>
          <w:ilvl w:val="0"/>
          <w:numId w:val="72"/>
        </w:numPr>
        <w:ind w:hanging="420"/>
      </w:pPr>
      <w:r>
        <w:t>数据确权和流转中的登记问题研究</w:t>
      </w:r>
      <w:r>
        <w:rPr>
          <w:rFonts w:ascii="Times New Roman" w:eastAsia="Times New Roman" w:hAnsi="Times New Roman" w:cs="Times New Roman"/>
        </w:rPr>
        <w:t xml:space="preserve"> </w:t>
      </w:r>
    </w:p>
    <w:p w:rsidR="00FD3BC9" w:rsidRDefault="00C03E5A">
      <w:pPr>
        <w:numPr>
          <w:ilvl w:val="0"/>
          <w:numId w:val="72"/>
        </w:numPr>
        <w:ind w:hanging="420"/>
      </w:pPr>
      <w:r>
        <w:t>个人数据交易的私法构造研究</w:t>
      </w:r>
      <w:r>
        <w:rPr>
          <w:rFonts w:ascii="Times New Roman" w:eastAsia="Times New Roman" w:hAnsi="Times New Roman" w:cs="Times New Roman"/>
        </w:rPr>
        <w:t xml:space="preserve"> </w:t>
      </w:r>
    </w:p>
    <w:p w:rsidR="00FD3BC9" w:rsidRDefault="00C03E5A">
      <w:pPr>
        <w:numPr>
          <w:ilvl w:val="0"/>
          <w:numId w:val="72"/>
        </w:numPr>
        <w:ind w:hanging="420"/>
      </w:pPr>
      <w:r>
        <w:t>数字经济时代算法风险侵权责任研究</w:t>
      </w:r>
      <w:r>
        <w:rPr>
          <w:rFonts w:ascii="Times New Roman" w:eastAsia="Times New Roman" w:hAnsi="Times New Roman" w:cs="Times New Roman"/>
        </w:rPr>
        <w:t xml:space="preserve"> </w:t>
      </w:r>
    </w:p>
    <w:p w:rsidR="00FD3BC9" w:rsidRDefault="00C03E5A">
      <w:pPr>
        <w:numPr>
          <w:ilvl w:val="0"/>
          <w:numId w:val="72"/>
        </w:numPr>
        <w:ind w:hanging="420"/>
      </w:pPr>
      <w:r>
        <w:t>数字身份的法律保障机制研究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数据商业化利用的私法规制研究</w:t>
      </w:r>
      <w:r>
        <w:rPr>
          <w:rFonts w:ascii="Times New Roman" w:eastAsia="Times New Roman" w:hAnsi="Times New Roman" w:cs="Times New Roman"/>
        </w:rPr>
        <w:t xml:space="preserve"> </w:t>
      </w:r>
    </w:p>
    <w:p w:rsidR="00FD3BC9" w:rsidRDefault="00C03E5A">
      <w:pPr>
        <w:numPr>
          <w:ilvl w:val="0"/>
          <w:numId w:val="73"/>
        </w:numPr>
        <w:ind w:hanging="420"/>
      </w:pPr>
      <w:r>
        <w:t>电子商务法的实施评估与立法完善研究</w:t>
      </w:r>
      <w:r>
        <w:rPr>
          <w:rFonts w:ascii="Times New Roman" w:eastAsia="Times New Roman" w:hAnsi="Times New Roman" w:cs="Times New Roman"/>
        </w:rPr>
        <w:t xml:space="preserve"> </w:t>
      </w:r>
    </w:p>
    <w:p w:rsidR="00FD3BC9" w:rsidRDefault="00C03E5A">
      <w:pPr>
        <w:numPr>
          <w:ilvl w:val="0"/>
          <w:numId w:val="73"/>
        </w:numPr>
        <w:ind w:hanging="420"/>
      </w:pPr>
      <w:r>
        <w:t>开放式创新模式下的知识产权问题研究</w:t>
      </w:r>
      <w:r>
        <w:rPr>
          <w:rFonts w:ascii="Times New Roman" w:eastAsia="Times New Roman" w:hAnsi="Times New Roman" w:cs="Times New Roman"/>
        </w:rPr>
        <w:t xml:space="preserve"> </w:t>
      </w:r>
    </w:p>
    <w:p w:rsidR="00FD3BC9" w:rsidRDefault="00C03E5A">
      <w:pPr>
        <w:numPr>
          <w:ilvl w:val="0"/>
          <w:numId w:val="73"/>
        </w:numPr>
        <w:ind w:hanging="420"/>
      </w:pPr>
      <w:r>
        <w:t>数据知识产权治理理论与保护机制研究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58.</w:t>
      </w:r>
      <w:r>
        <w:t>数字时代的著作权保护规则变革研究</w:t>
      </w:r>
      <w:r>
        <w:rPr>
          <w:rFonts w:ascii="Times New Roman" w:eastAsia="Times New Roman" w:hAnsi="Times New Roman" w:cs="Times New Roman"/>
        </w:rPr>
        <w:t xml:space="preserve"> </w:t>
      </w:r>
    </w:p>
    <w:p w:rsidR="00FD3BC9" w:rsidRDefault="00C03E5A">
      <w:pPr>
        <w:numPr>
          <w:ilvl w:val="0"/>
          <w:numId w:val="74"/>
        </w:numPr>
        <w:ind w:hanging="420"/>
      </w:pPr>
      <w:r>
        <w:t>规范金融资本发展的法治保障研究</w:t>
      </w:r>
      <w:r>
        <w:rPr>
          <w:rFonts w:ascii="Times New Roman" w:eastAsia="Times New Roman" w:hAnsi="Times New Roman" w:cs="Times New Roman"/>
        </w:rPr>
        <w:t xml:space="preserve"> </w:t>
      </w:r>
    </w:p>
    <w:p w:rsidR="00FD3BC9" w:rsidRDefault="00C03E5A">
      <w:pPr>
        <w:numPr>
          <w:ilvl w:val="0"/>
          <w:numId w:val="74"/>
        </w:numPr>
        <w:ind w:hanging="420"/>
      </w:pPr>
      <w:r>
        <w:t>规范收入分配秩序与财富积累机制的经济法保障研究</w:t>
      </w:r>
      <w:r>
        <w:rPr>
          <w:rFonts w:ascii="Times New Roman" w:eastAsia="Times New Roman" w:hAnsi="Times New Roman" w:cs="Times New Roman"/>
        </w:rPr>
        <w:t xml:space="preserve"> </w:t>
      </w:r>
    </w:p>
    <w:p w:rsidR="00FD3BC9" w:rsidRDefault="00C03E5A">
      <w:pPr>
        <w:numPr>
          <w:ilvl w:val="0"/>
          <w:numId w:val="74"/>
        </w:numPr>
        <w:ind w:hanging="420"/>
      </w:pPr>
      <w:r>
        <w:t>数字经济发展中的新型经济法问题研究</w:t>
      </w:r>
      <w:r>
        <w:rPr>
          <w:rFonts w:ascii="Times New Roman" w:eastAsia="Times New Roman" w:hAnsi="Times New Roman" w:cs="Times New Roman"/>
        </w:rPr>
        <w:t xml:space="preserve"> </w:t>
      </w:r>
    </w:p>
    <w:p w:rsidR="00FD3BC9" w:rsidRDefault="00C03E5A">
      <w:pPr>
        <w:numPr>
          <w:ilvl w:val="0"/>
          <w:numId w:val="74"/>
        </w:numPr>
        <w:ind w:hanging="420"/>
      </w:pPr>
      <w:r>
        <w:t>跨境金融交易的税收法律问题研究</w:t>
      </w:r>
      <w:r>
        <w:rPr>
          <w:rFonts w:ascii="Times New Roman" w:eastAsia="Times New Roman" w:hAnsi="Times New Roman" w:cs="Times New Roman"/>
        </w:rPr>
        <w:t xml:space="preserve"> </w:t>
      </w:r>
    </w:p>
    <w:p w:rsidR="00FD3BC9" w:rsidRDefault="00C03E5A">
      <w:pPr>
        <w:numPr>
          <w:ilvl w:val="0"/>
          <w:numId w:val="74"/>
        </w:numPr>
        <w:ind w:hanging="420"/>
      </w:pPr>
      <w:r>
        <w:t>我国宏观调控法的立法完善研究</w:t>
      </w:r>
      <w:r>
        <w:rPr>
          <w:rFonts w:ascii="Times New Roman" w:eastAsia="Times New Roman" w:hAnsi="Times New Roman" w:cs="Times New Roman"/>
        </w:rPr>
        <w:t xml:space="preserve"> </w:t>
      </w:r>
    </w:p>
    <w:p w:rsidR="00FD3BC9" w:rsidRDefault="00C03E5A">
      <w:pPr>
        <w:numPr>
          <w:ilvl w:val="0"/>
          <w:numId w:val="74"/>
        </w:numPr>
        <w:ind w:hanging="420"/>
      </w:pPr>
      <w:r>
        <w:t>要素市场化配置的经济法路径研究</w:t>
      </w:r>
      <w:r>
        <w:rPr>
          <w:rFonts w:ascii="Times New Roman" w:eastAsia="Times New Roman" w:hAnsi="Times New Roman" w:cs="Times New Roman"/>
        </w:rPr>
        <w:t xml:space="preserve"> </w:t>
      </w:r>
    </w:p>
    <w:p w:rsidR="00FD3BC9" w:rsidRDefault="00C03E5A">
      <w:pPr>
        <w:numPr>
          <w:ilvl w:val="0"/>
          <w:numId w:val="74"/>
        </w:numPr>
        <w:ind w:hanging="420"/>
      </w:pPr>
      <w:r>
        <w:t>实现共同富裕的社会法理论和制度研究</w:t>
      </w:r>
      <w:r>
        <w:rPr>
          <w:rFonts w:ascii="Times New Roman" w:eastAsia="Times New Roman" w:hAnsi="Times New Roman" w:cs="Times New Roman"/>
        </w:rPr>
        <w:t xml:space="preserve"> </w:t>
      </w:r>
    </w:p>
    <w:p w:rsidR="00FD3BC9" w:rsidRDefault="00C03E5A">
      <w:pPr>
        <w:numPr>
          <w:ilvl w:val="0"/>
          <w:numId w:val="74"/>
        </w:numPr>
        <w:ind w:hanging="420"/>
      </w:pPr>
      <w:r>
        <w:t>新就业形态与劳动者权益保障研究</w:t>
      </w:r>
      <w:r>
        <w:rPr>
          <w:rFonts w:ascii="Times New Roman" w:eastAsia="Times New Roman" w:hAnsi="Times New Roman" w:cs="Times New Roman"/>
        </w:rPr>
        <w:t xml:space="preserve"> </w:t>
      </w:r>
    </w:p>
    <w:p w:rsidR="00FD3BC9" w:rsidRDefault="00C03E5A">
      <w:pPr>
        <w:numPr>
          <w:ilvl w:val="0"/>
          <w:numId w:val="74"/>
        </w:numPr>
        <w:ind w:hanging="420"/>
      </w:pPr>
      <w:r>
        <w:t>人口老龄化背景下新型社会法问题研究</w:t>
      </w:r>
      <w:r>
        <w:rPr>
          <w:rFonts w:ascii="Times New Roman" w:eastAsia="Times New Roman" w:hAnsi="Times New Roman" w:cs="Times New Roman"/>
        </w:rPr>
        <w:t xml:space="preserve"> </w:t>
      </w:r>
    </w:p>
    <w:p w:rsidR="00FD3BC9" w:rsidRDefault="00C03E5A">
      <w:pPr>
        <w:numPr>
          <w:ilvl w:val="0"/>
          <w:numId w:val="74"/>
        </w:numPr>
        <w:ind w:hanging="420"/>
      </w:pPr>
      <w:r>
        <w:t>现代公共法律服务体系研究</w:t>
      </w:r>
      <w:r>
        <w:rPr>
          <w:rFonts w:ascii="Times New Roman" w:eastAsia="Times New Roman" w:hAnsi="Times New Roman" w:cs="Times New Roman"/>
        </w:rPr>
        <w:t xml:space="preserve"> </w:t>
      </w:r>
    </w:p>
    <w:p w:rsidR="00FD3BC9" w:rsidRDefault="00C03E5A">
      <w:pPr>
        <w:numPr>
          <w:ilvl w:val="0"/>
          <w:numId w:val="74"/>
        </w:numPr>
        <w:ind w:hanging="420"/>
      </w:pPr>
      <w:r>
        <w:t>妇女儿童维权服务机制内涵和路径研究</w:t>
      </w:r>
      <w:r>
        <w:rPr>
          <w:rFonts w:ascii="Times New Roman" w:eastAsia="Times New Roman" w:hAnsi="Times New Roman" w:cs="Times New Roman"/>
        </w:rPr>
        <w:t xml:space="preserve"> </w:t>
      </w:r>
    </w:p>
    <w:p w:rsidR="00FD3BC9" w:rsidRDefault="00C03E5A">
      <w:pPr>
        <w:numPr>
          <w:ilvl w:val="0"/>
          <w:numId w:val="74"/>
        </w:numPr>
        <w:ind w:hanging="420"/>
      </w:pPr>
      <w:r>
        <w:t>新技术革命背景下人格权保护的挑战与应对研究</w:t>
      </w:r>
      <w:r>
        <w:rPr>
          <w:rFonts w:ascii="Times New Roman" w:eastAsia="Times New Roman" w:hAnsi="Times New Roman" w:cs="Times New Roman"/>
        </w:rPr>
        <w:t xml:space="preserve"> </w:t>
      </w:r>
    </w:p>
    <w:p w:rsidR="00FD3BC9" w:rsidRDefault="00C03E5A">
      <w:pPr>
        <w:numPr>
          <w:ilvl w:val="0"/>
          <w:numId w:val="74"/>
        </w:numPr>
        <w:ind w:hanging="420"/>
      </w:pPr>
      <w:r>
        <w:t>生态法治前沿问题研究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72.</w:t>
      </w:r>
      <w:r>
        <w:t>生态文明建设背景下环境公益诉讼范围拓展研究</w:t>
      </w:r>
      <w:r>
        <w:rPr>
          <w:rFonts w:ascii="Times New Roman" w:eastAsia="Times New Roman" w:hAnsi="Times New Roman" w:cs="Times New Roman"/>
        </w:rPr>
        <w:t xml:space="preserve"> </w:t>
      </w:r>
    </w:p>
    <w:p w:rsidR="00FD3BC9" w:rsidRDefault="00C03E5A">
      <w:pPr>
        <w:numPr>
          <w:ilvl w:val="0"/>
          <w:numId w:val="75"/>
        </w:numPr>
        <w:ind w:hanging="420"/>
      </w:pPr>
      <w:r>
        <w:t>自然保护地财产权限制与补偿的法律制度研究</w:t>
      </w:r>
      <w:r>
        <w:rPr>
          <w:rFonts w:ascii="Times New Roman" w:eastAsia="Times New Roman" w:hAnsi="Times New Roman" w:cs="Times New Roman"/>
        </w:rPr>
        <w:t xml:space="preserve"> </w:t>
      </w:r>
    </w:p>
    <w:p w:rsidR="00FD3BC9" w:rsidRDefault="00C03E5A">
      <w:pPr>
        <w:numPr>
          <w:ilvl w:val="0"/>
          <w:numId w:val="75"/>
        </w:numPr>
        <w:ind w:hanging="420"/>
      </w:pPr>
      <w:r>
        <w:t>严密防控环境风险的法律机制研究</w:t>
      </w:r>
      <w:r>
        <w:rPr>
          <w:rFonts w:ascii="Times New Roman" w:eastAsia="Times New Roman" w:hAnsi="Times New Roman" w:cs="Times New Roman"/>
        </w:rPr>
        <w:t xml:space="preserve"> </w:t>
      </w:r>
    </w:p>
    <w:p w:rsidR="00FD3BC9" w:rsidRDefault="00C03E5A">
      <w:pPr>
        <w:numPr>
          <w:ilvl w:val="0"/>
          <w:numId w:val="75"/>
        </w:numPr>
        <w:ind w:hanging="420"/>
      </w:pPr>
      <w:r>
        <w:t>涉外法治基础理论和前沿问题研究</w:t>
      </w:r>
      <w:r>
        <w:rPr>
          <w:rFonts w:ascii="Times New Roman" w:eastAsia="Times New Roman" w:hAnsi="Times New Roman" w:cs="Times New Roman"/>
        </w:rPr>
        <w:t xml:space="preserve"> </w:t>
      </w:r>
    </w:p>
    <w:p w:rsidR="00FD3BC9" w:rsidRDefault="00C03E5A">
      <w:pPr>
        <w:numPr>
          <w:ilvl w:val="0"/>
          <w:numId w:val="75"/>
        </w:numPr>
        <w:ind w:hanging="420"/>
      </w:pPr>
      <w:r>
        <w:t>海外利益执法保护制度构建研究</w:t>
      </w:r>
      <w:r>
        <w:rPr>
          <w:rFonts w:ascii="Times New Roman" w:eastAsia="Times New Roman" w:hAnsi="Times New Roman" w:cs="Times New Roman"/>
        </w:rPr>
        <w:t xml:space="preserve"> </w:t>
      </w:r>
    </w:p>
    <w:p w:rsidR="00FD3BC9" w:rsidRDefault="00C03E5A">
      <w:pPr>
        <w:numPr>
          <w:ilvl w:val="0"/>
          <w:numId w:val="75"/>
        </w:numPr>
        <w:ind w:hanging="420"/>
      </w:pPr>
      <w:r>
        <w:t>《反外国制裁法》的司法适用问题研究</w:t>
      </w:r>
      <w:r>
        <w:rPr>
          <w:rFonts w:ascii="Times New Roman" w:eastAsia="Times New Roman" w:hAnsi="Times New Roman" w:cs="Times New Roman"/>
        </w:rPr>
        <w:t xml:space="preserve"> </w:t>
      </w:r>
    </w:p>
    <w:p w:rsidR="00FD3BC9" w:rsidRDefault="00C03E5A">
      <w:pPr>
        <w:numPr>
          <w:ilvl w:val="0"/>
          <w:numId w:val="75"/>
        </w:numPr>
        <w:ind w:hanging="420"/>
      </w:pPr>
      <w:r>
        <w:t>公共卫生法治问题研究</w:t>
      </w:r>
      <w:r>
        <w:rPr>
          <w:rFonts w:ascii="Times New Roman" w:eastAsia="Times New Roman" w:hAnsi="Times New Roman" w:cs="Times New Roman"/>
        </w:rPr>
        <w:t xml:space="preserve"> </w:t>
      </w:r>
    </w:p>
    <w:p w:rsidR="00FD3BC9" w:rsidRDefault="00C03E5A">
      <w:pPr>
        <w:numPr>
          <w:ilvl w:val="0"/>
          <w:numId w:val="75"/>
        </w:numPr>
        <w:ind w:hanging="420"/>
      </w:pPr>
      <w:r>
        <w:t>生物多样性公约履行机制研究</w:t>
      </w:r>
      <w:r>
        <w:rPr>
          <w:rFonts w:ascii="Times New Roman" w:eastAsia="Times New Roman" w:hAnsi="Times New Roman" w:cs="Times New Roman"/>
        </w:rPr>
        <w:t xml:space="preserve"> </w:t>
      </w:r>
    </w:p>
    <w:p w:rsidR="00FD3BC9" w:rsidRDefault="00C03E5A">
      <w:pPr>
        <w:numPr>
          <w:ilvl w:val="0"/>
          <w:numId w:val="75"/>
        </w:numPr>
        <w:ind w:hanging="420"/>
      </w:pPr>
      <w:r>
        <w:t>跨境数据流动风险防范法律规制研究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81.</w:t>
      </w:r>
      <w:r>
        <w:t>中国参与全球治理的法律路径研究</w:t>
      </w:r>
      <w:r>
        <w:rPr>
          <w:rFonts w:ascii="Times New Roman" w:eastAsia="Times New Roman" w:hAnsi="Times New Roman" w:cs="Times New Roman"/>
        </w:rPr>
        <w:t xml:space="preserve"> </w:t>
      </w:r>
    </w:p>
    <w:p w:rsidR="00FD3BC9" w:rsidRDefault="00C03E5A">
      <w:pPr>
        <w:numPr>
          <w:ilvl w:val="0"/>
          <w:numId w:val="76"/>
        </w:numPr>
        <w:ind w:hanging="420"/>
      </w:pPr>
      <w:r>
        <w:t>逆全球化潮流与国际组织的发展态势研究</w:t>
      </w:r>
      <w:r>
        <w:rPr>
          <w:rFonts w:ascii="Times New Roman" w:eastAsia="Times New Roman" w:hAnsi="Times New Roman" w:cs="Times New Roman"/>
        </w:rPr>
        <w:t xml:space="preserve"> </w:t>
      </w:r>
    </w:p>
    <w:p w:rsidR="00FD3BC9" w:rsidRDefault="00C03E5A">
      <w:pPr>
        <w:numPr>
          <w:ilvl w:val="0"/>
          <w:numId w:val="76"/>
        </w:numPr>
        <w:ind w:hanging="420"/>
      </w:pPr>
      <w:r>
        <w:t>国际法视角下的海洋与气候协同治理路径研究</w:t>
      </w:r>
      <w:r>
        <w:rPr>
          <w:rFonts w:ascii="Times New Roman" w:eastAsia="Times New Roman" w:hAnsi="Times New Roman" w:cs="Times New Roman"/>
        </w:rPr>
        <w:t xml:space="preserve"> </w:t>
      </w:r>
    </w:p>
    <w:p w:rsidR="00FD3BC9" w:rsidRDefault="00C03E5A">
      <w:pPr>
        <w:numPr>
          <w:ilvl w:val="0"/>
          <w:numId w:val="76"/>
        </w:numPr>
        <w:ind w:hanging="420"/>
      </w:pPr>
      <w:r>
        <w:t>稳步扩大我国涉外经贸领域制度型开放研究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85.</w:t>
      </w:r>
      <w:r>
        <w:t>中国自由贸易试验区的立法保障研究</w:t>
      </w:r>
      <w:r>
        <w:rPr>
          <w:rFonts w:ascii="Times New Roman" w:eastAsia="Times New Roman" w:hAnsi="Times New Roman" w:cs="Times New Roman"/>
        </w:rPr>
        <w:t xml:space="preserve"> </w:t>
      </w:r>
    </w:p>
    <w:p w:rsidR="00FD3BC9" w:rsidRDefault="00C03E5A">
      <w:pPr>
        <w:numPr>
          <w:ilvl w:val="0"/>
          <w:numId w:val="77"/>
        </w:numPr>
        <w:ind w:hanging="420"/>
      </w:pPr>
      <w:r>
        <w:t>我国对外关系法的构建研究</w:t>
      </w:r>
      <w:r>
        <w:rPr>
          <w:rFonts w:ascii="Times New Roman" w:eastAsia="Times New Roman" w:hAnsi="Times New Roman" w:cs="Times New Roman"/>
        </w:rPr>
        <w:t xml:space="preserve"> </w:t>
      </w:r>
    </w:p>
    <w:p w:rsidR="00FD3BC9" w:rsidRDefault="00C03E5A">
      <w:pPr>
        <w:numPr>
          <w:ilvl w:val="0"/>
          <w:numId w:val="77"/>
        </w:numPr>
        <w:ind w:hanging="420"/>
      </w:pPr>
      <w:r>
        <w:t>大国竞争背景下的法律前沿问题研究</w:t>
      </w:r>
      <w:r>
        <w:rPr>
          <w:rFonts w:ascii="Times New Roman" w:eastAsia="Times New Roman" w:hAnsi="Times New Roman" w:cs="Times New Roman"/>
        </w:rPr>
        <w:t xml:space="preserve"> </w:t>
      </w:r>
    </w:p>
    <w:p w:rsidR="00FD3BC9" w:rsidRDefault="00C03E5A">
      <w:pPr>
        <w:numPr>
          <w:ilvl w:val="0"/>
          <w:numId w:val="77"/>
        </w:numPr>
        <w:ind w:hanging="420"/>
      </w:pPr>
      <w:r>
        <w:t>国际争端解决机制演变研究</w:t>
      </w:r>
      <w:r>
        <w:rPr>
          <w:rFonts w:ascii="Times New Roman" w:eastAsia="Times New Roman" w:hAnsi="Times New Roman" w:cs="Times New Roman"/>
        </w:rPr>
        <w:t xml:space="preserve"> </w:t>
      </w:r>
    </w:p>
    <w:p w:rsidR="00FD3BC9" w:rsidRDefault="00C03E5A">
      <w:pPr>
        <w:numPr>
          <w:ilvl w:val="0"/>
          <w:numId w:val="77"/>
        </w:numPr>
        <w:ind w:hanging="420"/>
      </w:pPr>
      <w:r>
        <w:t>全球武装冲突地区我国海外投资法律保护问题研究</w:t>
      </w:r>
      <w:r>
        <w:rPr>
          <w:rFonts w:ascii="Times New Roman" w:eastAsia="Times New Roman" w:hAnsi="Times New Roman" w:cs="Times New Roman"/>
        </w:rPr>
        <w:t xml:space="preserve"> </w:t>
      </w:r>
    </w:p>
    <w:p w:rsidR="00FD3BC9" w:rsidRDefault="00C03E5A">
      <w:pPr>
        <w:spacing w:after="395"/>
        <w:ind w:left="-5"/>
      </w:pPr>
      <w:r>
        <w:rPr>
          <w:rFonts w:ascii="Times New Roman" w:eastAsia="Times New Roman" w:hAnsi="Times New Roman" w:cs="Times New Roman"/>
        </w:rPr>
        <w:t>90.</w:t>
      </w:r>
      <w:r>
        <w:t>国际海洋法律秩序变革及中国海洋基本法的立法研究</w:t>
      </w:r>
      <w:r>
        <w:rPr>
          <w:rFonts w:ascii="Times New Roman" w:eastAsia="Times New Roman" w:hAnsi="Times New Roman" w:cs="Times New Roman"/>
        </w:rPr>
        <w:t xml:space="preserve"> </w:t>
      </w:r>
    </w:p>
    <w:p w:rsidR="00FD3BC9" w:rsidRDefault="00C03E5A">
      <w:pPr>
        <w:spacing w:after="139"/>
        <w:ind w:left="-5"/>
      </w:pPr>
      <w:r>
        <w:rPr>
          <w:rFonts w:ascii="Times New Roman" w:eastAsia="Times New Roman" w:hAnsi="Times New Roman" w:cs="Times New Roman"/>
        </w:rPr>
        <w:t xml:space="preserve">91. </w:t>
      </w:r>
      <w:r>
        <w:t>中国特色法治宣传教育体系研究</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ind w:right="522"/>
      </w:pPr>
      <w:bookmarkStart w:id="11" w:name="_Toc50344"/>
      <w:r>
        <w:t>社会学</w:t>
      </w:r>
      <w:r>
        <w:t xml:space="preserve">  </w:t>
      </w:r>
      <w:bookmarkEnd w:id="11"/>
    </w:p>
    <w:p w:rsidR="00FD3BC9" w:rsidRDefault="00C03E5A">
      <w:pPr>
        <w:ind w:left="-5"/>
      </w:pPr>
      <w:r>
        <w:rPr>
          <w:rFonts w:ascii="Times New Roman" w:eastAsia="Times New Roman" w:hAnsi="Times New Roman" w:cs="Times New Roman"/>
        </w:rPr>
        <w:t>1.</w:t>
      </w:r>
      <w:r>
        <w:t>中国社会学的发展历程和新趋势研究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比较文明视野中的社会学研究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中国式社会治理现代化指标体系研究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中国式现代化与基层社会治理研究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促进全体人民共同富裕背景下的社会政策体系创新发展研究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当代中国社会阶层结构演变研究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国家认同的社会文化基础及其现代转化研究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中国传统社会思想的当代阐释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中国古代科举制的社会学研究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中国式现代化进程中的乡村文化变迁研究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11. </w:t>
      </w:r>
      <w:r>
        <w:t>县域城镇化中的小镇社会研究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城镇化进程中的家庭伦理研究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城乡不同背景下的家庭家教家风研究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高质量发展阶段中等收入群体成长路径研究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15.</w:t>
      </w:r>
      <w:r>
        <w:t>新产业工人与新职业群体研究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16. </w:t>
      </w:r>
      <w:r>
        <w:t>当代中国青年就业问题研究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17.</w:t>
      </w:r>
      <w:r>
        <w:t>中国近现代消费文化变迁研究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18. </w:t>
      </w:r>
      <w:r>
        <w:t>数字时代的新型消费特征及其变化趋势研究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19.</w:t>
      </w:r>
      <w:r>
        <w:t>数字时代消费者隐私权问题的社会学研究</w:t>
      </w:r>
      <w:r>
        <w:rPr>
          <w:rFonts w:ascii="Times New Roman" w:eastAsia="Times New Roman" w:hAnsi="Times New Roman" w:cs="Times New Roman"/>
        </w:rPr>
        <w:t xml:space="preserve"> </w:t>
      </w:r>
    </w:p>
    <w:p w:rsidR="00FD3BC9" w:rsidRDefault="00C03E5A">
      <w:pPr>
        <w:numPr>
          <w:ilvl w:val="0"/>
          <w:numId w:val="78"/>
        </w:numPr>
        <w:ind w:hanging="420"/>
      </w:pPr>
      <w:r>
        <w:t>城市建设中的空间利益关系研究</w:t>
      </w:r>
      <w:r>
        <w:rPr>
          <w:rFonts w:ascii="Times New Roman" w:eastAsia="Times New Roman" w:hAnsi="Times New Roman" w:cs="Times New Roman"/>
        </w:rPr>
        <w:t xml:space="preserve"> </w:t>
      </w:r>
    </w:p>
    <w:p w:rsidR="00FD3BC9" w:rsidRDefault="00C03E5A">
      <w:pPr>
        <w:numPr>
          <w:ilvl w:val="0"/>
          <w:numId w:val="78"/>
        </w:numPr>
        <w:ind w:hanging="420"/>
      </w:pPr>
      <w:r>
        <w:t>供销合作社的当代新功能研究</w:t>
      </w:r>
      <w:r>
        <w:rPr>
          <w:rFonts w:ascii="Times New Roman" w:eastAsia="Times New Roman" w:hAnsi="Times New Roman" w:cs="Times New Roman"/>
        </w:rPr>
        <w:t xml:space="preserve"> </w:t>
      </w:r>
    </w:p>
    <w:p w:rsidR="00FD3BC9" w:rsidRDefault="00C03E5A">
      <w:pPr>
        <w:numPr>
          <w:ilvl w:val="0"/>
          <w:numId w:val="78"/>
        </w:numPr>
        <w:ind w:hanging="420"/>
      </w:pPr>
      <w:r>
        <w:t>新时代</w:t>
      </w:r>
      <w:r>
        <w:t>“</w:t>
      </w:r>
      <w:r>
        <w:t>枫桥经验</w:t>
      </w:r>
      <w:r>
        <w:t>”</w:t>
      </w:r>
      <w:r>
        <w:t>与基层治理研究</w:t>
      </w:r>
      <w:r>
        <w:rPr>
          <w:rFonts w:ascii="Times New Roman" w:eastAsia="Times New Roman" w:hAnsi="Times New Roman" w:cs="Times New Roman"/>
        </w:rPr>
        <w:t xml:space="preserve"> </w:t>
      </w:r>
    </w:p>
    <w:p w:rsidR="00FD3BC9" w:rsidRDefault="00C03E5A">
      <w:pPr>
        <w:numPr>
          <w:ilvl w:val="0"/>
          <w:numId w:val="78"/>
        </w:numPr>
        <w:ind w:hanging="420"/>
      </w:pPr>
      <w:r>
        <w:t>网络社会治理现代化的机制创新与实践路径研究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24.</w:t>
      </w:r>
      <w:r>
        <w:t>智能社会的社会学研究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25.</w:t>
      </w:r>
      <w:r>
        <w:t>虚拟社会与现实社会中人际交往的比较研究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26.</w:t>
      </w:r>
      <w:r>
        <w:t>网络化时代的社会圈层现象研究</w:t>
      </w:r>
      <w:r>
        <w:rPr>
          <w:rFonts w:ascii="Times New Roman" w:eastAsia="Times New Roman" w:hAnsi="Times New Roman" w:cs="Times New Roman"/>
        </w:rPr>
        <w:t xml:space="preserve"> </w:t>
      </w:r>
    </w:p>
    <w:p w:rsidR="00FD3BC9" w:rsidRDefault="00C03E5A">
      <w:pPr>
        <w:numPr>
          <w:ilvl w:val="0"/>
          <w:numId w:val="79"/>
        </w:numPr>
        <w:ind w:hanging="420"/>
      </w:pPr>
      <w:r>
        <w:t>网络化时代的人际信任与合作研究</w:t>
      </w:r>
      <w:r>
        <w:rPr>
          <w:rFonts w:ascii="Times New Roman" w:eastAsia="Times New Roman" w:hAnsi="Times New Roman" w:cs="Times New Roman"/>
        </w:rPr>
        <w:t xml:space="preserve"> </w:t>
      </w:r>
    </w:p>
    <w:p w:rsidR="00FD3BC9" w:rsidRDefault="00C03E5A">
      <w:pPr>
        <w:numPr>
          <w:ilvl w:val="0"/>
          <w:numId w:val="79"/>
        </w:numPr>
        <w:ind w:hanging="420"/>
      </w:pPr>
      <w:r>
        <w:t>基层社会治理效能的指标体系研究</w:t>
      </w:r>
      <w:r>
        <w:rPr>
          <w:rFonts w:ascii="Times New Roman" w:eastAsia="Times New Roman" w:hAnsi="Times New Roman" w:cs="Times New Roman"/>
        </w:rPr>
        <w:t xml:space="preserve"> </w:t>
      </w:r>
    </w:p>
    <w:p w:rsidR="00FD3BC9" w:rsidRDefault="00C03E5A">
      <w:pPr>
        <w:numPr>
          <w:ilvl w:val="0"/>
          <w:numId w:val="79"/>
        </w:numPr>
        <w:ind w:hanging="420"/>
      </w:pPr>
      <w:r>
        <w:t>城市社区治理与社区共同体建设研究</w:t>
      </w:r>
      <w:r>
        <w:rPr>
          <w:rFonts w:ascii="Times New Roman" w:eastAsia="Times New Roman" w:hAnsi="Times New Roman" w:cs="Times New Roman"/>
        </w:rPr>
        <w:t xml:space="preserve"> </w:t>
      </w:r>
    </w:p>
    <w:p w:rsidR="00FD3BC9" w:rsidRDefault="00C03E5A">
      <w:pPr>
        <w:numPr>
          <w:ilvl w:val="0"/>
          <w:numId w:val="79"/>
        </w:numPr>
        <w:ind w:hanging="420"/>
      </w:pPr>
      <w:r>
        <w:t>县乡治理现代化的制度架构与运行机制研究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31.</w:t>
      </w:r>
      <w:r>
        <w:t>县域社会城乡融合发展研究</w:t>
      </w:r>
      <w:r>
        <w:rPr>
          <w:rFonts w:ascii="Times New Roman" w:eastAsia="Times New Roman" w:hAnsi="Times New Roman" w:cs="Times New Roman"/>
        </w:rPr>
        <w:t xml:space="preserve"> </w:t>
      </w:r>
    </w:p>
    <w:p w:rsidR="00FD3BC9" w:rsidRDefault="00C03E5A">
      <w:pPr>
        <w:numPr>
          <w:ilvl w:val="0"/>
          <w:numId w:val="80"/>
        </w:numPr>
        <w:ind w:hanging="420"/>
      </w:pPr>
      <w:r>
        <w:t>新型城镇化背景下县域社会风险防范化解机制研究</w:t>
      </w:r>
      <w:r>
        <w:rPr>
          <w:rFonts w:ascii="Times New Roman" w:eastAsia="Times New Roman" w:hAnsi="Times New Roman" w:cs="Times New Roman"/>
        </w:rPr>
        <w:t xml:space="preserve"> </w:t>
      </w:r>
    </w:p>
    <w:p w:rsidR="00FD3BC9" w:rsidRDefault="00C03E5A">
      <w:pPr>
        <w:numPr>
          <w:ilvl w:val="0"/>
          <w:numId w:val="80"/>
        </w:numPr>
        <w:ind w:hanging="420"/>
      </w:pPr>
      <w:r>
        <w:t>建设宜居宜业和美乡村的社会学研究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34.</w:t>
      </w:r>
      <w:r>
        <w:t>流动人口返乡研究</w:t>
      </w:r>
      <w:r>
        <w:rPr>
          <w:rFonts w:ascii="Times New Roman" w:eastAsia="Times New Roman" w:hAnsi="Times New Roman" w:cs="Times New Roman"/>
        </w:rPr>
        <w:t xml:space="preserve"> </w:t>
      </w:r>
    </w:p>
    <w:p w:rsidR="00FD3BC9" w:rsidRDefault="00C03E5A">
      <w:pPr>
        <w:numPr>
          <w:ilvl w:val="0"/>
          <w:numId w:val="81"/>
        </w:numPr>
        <w:ind w:hanging="420"/>
      </w:pPr>
      <w:r>
        <w:t>土地制度改革创新与乡村治理现代化研究</w:t>
      </w:r>
      <w:r>
        <w:rPr>
          <w:rFonts w:ascii="Times New Roman" w:eastAsia="Times New Roman" w:hAnsi="Times New Roman" w:cs="Times New Roman"/>
        </w:rPr>
        <w:t xml:space="preserve"> </w:t>
      </w:r>
    </w:p>
    <w:p w:rsidR="00FD3BC9" w:rsidRDefault="00C03E5A">
      <w:pPr>
        <w:numPr>
          <w:ilvl w:val="0"/>
          <w:numId w:val="81"/>
        </w:numPr>
        <w:ind w:hanging="420"/>
      </w:pPr>
      <w:r>
        <w:t>小农户生产与农业现代化有机衔接机制研究</w:t>
      </w:r>
      <w:r>
        <w:rPr>
          <w:rFonts w:ascii="Times New Roman" w:eastAsia="Times New Roman" w:hAnsi="Times New Roman" w:cs="Times New Roman"/>
        </w:rPr>
        <w:t xml:space="preserve"> </w:t>
      </w:r>
    </w:p>
    <w:p w:rsidR="00FD3BC9" w:rsidRDefault="00C03E5A">
      <w:pPr>
        <w:numPr>
          <w:ilvl w:val="0"/>
          <w:numId w:val="81"/>
        </w:numPr>
        <w:ind w:hanging="420"/>
      </w:pPr>
      <w:r>
        <w:t>农业生产社会化服务与农业现代化发展研究</w:t>
      </w:r>
      <w:r>
        <w:rPr>
          <w:rFonts w:ascii="Times New Roman" w:eastAsia="Times New Roman" w:hAnsi="Times New Roman" w:cs="Times New Roman"/>
        </w:rPr>
        <w:t xml:space="preserve"> </w:t>
      </w:r>
    </w:p>
    <w:p w:rsidR="00FD3BC9" w:rsidRDefault="00C03E5A">
      <w:pPr>
        <w:numPr>
          <w:ilvl w:val="0"/>
          <w:numId w:val="81"/>
        </w:numPr>
        <w:ind w:hanging="420"/>
      </w:pPr>
      <w:r>
        <w:t>中国乡村振兴跟踪调查研究及专题数据库建设</w:t>
      </w:r>
      <w:r>
        <w:rPr>
          <w:rFonts w:ascii="Times New Roman" w:eastAsia="Times New Roman" w:hAnsi="Times New Roman" w:cs="Times New Roman"/>
        </w:rPr>
        <w:t xml:space="preserve"> </w:t>
      </w:r>
    </w:p>
    <w:p w:rsidR="00FD3BC9" w:rsidRDefault="00C03E5A">
      <w:pPr>
        <w:numPr>
          <w:ilvl w:val="0"/>
          <w:numId w:val="81"/>
        </w:numPr>
        <w:ind w:hanging="420"/>
      </w:pPr>
      <w:r>
        <w:t>共同富裕背景下乡村治理转型的社会学研究</w:t>
      </w:r>
      <w:r>
        <w:rPr>
          <w:rFonts w:ascii="Times New Roman" w:eastAsia="Times New Roman" w:hAnsi="Times New Roman" w:cs="Times New Roman"/>
        </w:rPr>
        <w:t xml:space="preserve"> </w:t>
      </w:r>
    </w:p>
    <w:p w:rsidR="00FD3BC9" w:rsidRDefault="00C03E5A">
      <w:pPr>
        <w:numPr>
          <w:ilvl w:val="0"/>
          <w:numId w:val="81"/>
        </w:numPr>
        <w:ind w:hanging="420"/>
      </w:pPr>
      <w:r>
        <w:t>中外乡村集体经济组织比较研究</w:t>
      </w:r>
      <w:r>
        <w:rPr>
          <w:rFonts w:ascii="Times New Roman" w:eastAsia="Times New Roman" w:hAnsi="Times New Roman" w:cs="Times New Roman"/>
        </w:rPr>
        <w:t xml:space="preserve"> </w:t>
      </w:r>
    </w:p>
    <w:p w:rsidR="00FD3BC9" w:rsidRDefault="00C03E5A">
      <w:pPr>
        <w:numPr>
          <w:ilvl w:val="0"/>
          <w:numId w:val="81"/>
        </w:numPr>
        <w:ind w:hanging="420"/>
      </w:pPr>
      <w:r>
        <w:t>新型城镇化背景下农村居民居住形态变化的社会学研究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42.</w:t>
      </w:r>
      <w:r>
        <w:t>城市历史街区保护的社会学研究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43. </w:t>
      </w:r>
      <w:r>
        <w:t>传统村落的保护和利用研究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44.</w:t>
      </w:r>
      <w:r>
        <w:t>生态环境保护的社会机制研究</w:t>
      </w:r>
      <w:r>
        <w:rPr>
          <w:rFonts w:ascii="Times New Roman" w:eastAsia="Times New Roman" w:hAnsi="Times New Roman" w:cs="Times New Roman"/>
        </w:rPr>
        <w:t xml:space="preserve"> </w:t>
      </w:r>
    </w:p>
    <w:p w:rsidR="00FD3BC9" w:rsidRDefault="00C03E5A">
      <w:pPr>
        <w:numPr>
          <w:ilvl w:val="0"/>
          <w:numId w:val="82"/>
        </w:numPr>
        <w:ind w:hanging="420"/>
      </w:pPr>
      <w:r>
        <w:t>新发展阶段社会工作深度职业化研究</w:t>
      </w:r>
      <w:r>
        <w:rPr>
          <w:rFonts w:ascii="Times New Roman" w:eastAsia="Times New Roman" w:hAnsi="Times New Roman" w:cs="Times New Roman"/>
        </w:rPr>
        <w:t xml:space="preserve"> </w:t>
      </w:r>
    </w:p>
    <w:p w:rsidR="00FD3BC9" w:rsidRDefault="00C03E5A">
      <w:pPr>
        <w:numPr>
          <w:ilvl w:val="0"/>
          <w:numId w:val="82"/>
        </w:numPr>
        <w:ind w:hanging="420"/>
      </w:pPr>
      <w:r>
        <w:t>社会工作助力基层治理现代化的实践和经验研究</w:t>
      </w:r>
      <w:r>
        <w:rPr>
          <w:rFonts w:ascii="Times New Roman" w:eastAsia="Times New Roman" w:hAnsi="Times New Roman" w:cs="Times New Roman"/>
        </w:rPr>
        <w:t xml:space="preserve"> </w:t>
      </w:r>
    </w:p>
    <w:p w:rsidR="00FD3BC9" w:rsidRDefault="00C03E5A">
      <w:pPr>
        <w:numPr>
          <w:ilvl w:val="0"/>
          <w:numId w:val="82"/>
        </w:numPr>
        <w:ind w:hanging="420"/>
      </w:pPr>
      <w:r>
        <w:t>社会工作与慈善事业融合发展的机制和路径研究</w:t>
      </w:r>
      <w:r>
        <w:rPr>
          <w:rFonts w:ascii="Times New Roman" w:eastAsia="Times New Roman" w:hAnsi="Times New Roman" w:cs="Times New Roman"/>
        </w:rPr>
        <w:t xml:space="preserve"> </w:t>
      </w:r>
    </w:p>
    <w:p w:rsidR="00FD3BC9" w:rsidRDefault="00C03E5A">
      <w:pPr>
        <w:numPr>
          <w:ilvl w:val="0"/>
          <w:numId w:val="82"/>
        </w:numPr>
        <w:ind w:hanging="420"/>
      </w:pPr>
      <w:r>
        <w:t>积极应对人口老龄化与社会服务体制转型发展研究</w:t>
      </w:r>
      <w:r>
        <w:rPr>
          <w:rFonts w:ascii="Times New Roman" w:eastAsia="Times New Roman" w:hAnsi="Times New Roman" w:cs="Times New Roman"/>
        </w:rPr>
        <w:t xml:space="preserve"> </w:t>
      </w:r>
    </w:p>
    <w:p w:rsidR="00FD3BC9" w:rsidRDefault="00C03E5A">
      <w:pPr>
        <w:numPr>
          <w:ilvl w:val="0"/>
          <w:numId w:val="82"/>
        </w:numPr>
        <w:ind w:hanging="420"/>
      </w:pPr>
      <w:r>
        <w:t>老年人数字失能现象成因与应对策略研究</w:t>
      </w:r>
      <w:r>
        <w:rPr>
          <w:rFonts w:ascii="Times New Roman" w:eastAsia="Times New Roman" w:hAnsi="Times New Roman" w:cs="Times New Roman"/>
        </w:rPr>
        <w:t xml:space="preserve"> </w:t>
      </w:r>
    </w:p>
    <w:p w:rsidR="00FD3BC9" w:rsidRDefault="00C03E5A">
      <w:pPr>
        <w:numPr>
          <w:ilvl w:val="0"/>
          <w:numId w:val="82"/>
        </w:numPr>
        <w:ind w:hanging="420"/>
      </w:pPr>
      <w:r>
        <w:t>人口老龄化背景下的中国特色照料体系研究</w:t>
      </w:r>
      <w:r>
        <w:rPr>
          <w:rFonts w:ascii="Times New Roman" w:eastAsia="Times New Roman" w:hAnsi="Times New Roman" w:cs="Times New Roman"/>
        </w:rPr>
        <w:t xml:space="preserve"> </w:t>
      </w:r>
    </w:p>
    <w:p w:rsidR="00FD3BC9" w:rsidRDefault="00C03E5A">
      <w:pPr>
        <w:numPr>
          <w:ilvl w:val="0"/>
          <w:numId w:val="82"/>
        </w:numPr>
        <w:ind w:hanging="420"/>
      </w:pPr>
      <w:r>
        <w:t>新发展格局下社会组织高质量发展研究</w:t>
      </w:r>
      <w:r>
        <w:rPr>
          <w:rFonts w:ascii="Times New Roman" w:eastAsia="Times New Roman" w:hAnsi="Times New Roman" w:cs="Times New Roman"/>
        </w:rPr>
        <w:t xml:space="preserve"> </w:t>
      </w:r>
    </w:p>
    <w:p w:rsidR="00FD3BC9" w:rsidRDefault="00C03E5A">
      <w:pPr>
        <w:numPr>
          <w:ilvl w:val="0"/>
          <w:numId w:val="82"/>
        </w:numPr>
        <w:ind w:hanging="420"/>
      </w:pPr>
      <w:r>
        <w:t>社会组织与公益慈善事业创新发展研究</w:t>
      </w:r>
      <w:r>
        <w:rPr>
          <w:rFonts w:ascii="Times New Roman" w:eastAsia="Times New Roman" w:hAnsi="Times New Roman" w:cs="Times New Roman"/>
        </w:rPr>
        <w:t xml:space="preserve"> </w:t>
      </w:r>
    </w:p>
    <w:p w:rsidR="00FD3BC9" w:rsidRDefault="00C03E5A">
      <w:pPr>
        <w:numPr>
          <w:ilvl w:val="0"/>
          <w:numId w:val="82"/>
        </w:numPr>
        <w:ind w:hanging="420"/>
      </w:pPr>
      <w:r>
        <w:t>新时代志愿服务高质量发展研究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现代化进程中社会心理的演化发展研究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55.</w:t>
      </w:r>
      <w:r>
        <w:t>基于大数据范式的社会心态指标体系研究</w:t>
      </w:r>
      <w:r>
        <w:rPr>
          <w:rFonts w:ascii="Times New Roman" w:eastAsia="Times New Roman" w:hAnsi="Times New Roman" w:cs="Times New Roman"/>
        </w:rPr>
        <w:t xml:space="preserve"> </w:t>
      </w:r>
    </w:p>
    <w:p w:rsidR="00FD3BC9" w:rsidRDefault="00C03E5A">
      <w:pPr>
        <w:numPr>
          <w:ilvl w:val="0"/>
          <w:numId w:val="83"/>
        </w:numPr>
        <w:ind w:hanging="420"/>
      </w:pPr>
      <w:r>
        <w:t>社会心理建设与社会心理服务体系的高质量发展研究</w:t>
      </w:r>
      <w:r>
        <w:rPr>
          <w:rFonts w:ascii="Times New Roman" w:eastAsia="Times New Roman" w:hAnsi="Times New Roman" w:cs="Times New Roman"/>
        </w:rPr>
        <w:t xml:space="preserve"> </w:t>
      </w:r>
    </w:p>
    <w:p w:rsidR="00FD3BC9" w:rsidRDefault="00C03E5A">
      <w:pPr>
        <w:numPr>
          <w:ilvl w:val="0"/>
          <w:numId w:val="83"/>
        </w:numPr>
        <w:ind w:hanging="420"/>
      </w:pPr>
      <w:r>
        <w:t>社会保障和救助体系高质量发展研究</w:t>
      </w:r>
      <w:r>
        <w:rPr>
          <w:rFonts w:ascii="Times New Roman" w:eastAsia="Times New Roman" w:hAnsi="Times New Roman" w:cs="Times New Roman"/>
        </w:rPr>
        <w:t xml:space="preserve"> </w:t>
      </w:r>
    </w:p>
    <w:p w:rsidR="00FD3BC9" w:rsidRDefault="00C03E5A">
      <w:pPr>
        <w:numPr>
          <w:ilvl w:val="0"/>
          <w:numId w:val="83"/>
        </w:numPr>
        <w:ind w:hanging="420"/>
      </w:pPr>
      <w:r>
        <w:t>中国特色社会信用体系建设研究</w:t>
      </w:r>
      <w:r>
        <w:rPr>
          <w:rFonts w:ascii="Times New Roman" w:eastAsia="Times New Roman" w:hAnsi="Times New Roman" w:cs="Times New Roman"/>
        </w:rPr>
        <w:t xml:space="preserve"> </w:t>
      </w:r>
    </w:p>
    <w:p w:rsidR="00FD3BC9" w:rsidRDefault="00C03E5A">
      <w:pPr>
        <w:numPr>
          <w:ilvl w:val="0"/>
          <w:numId w:val="83"/>
        </w:numPr>
        <w:ind w:hanging="420"/>
      </w:pPr>
      <w:r>
        <w:t>教育强国建设重大理论与实践问题的社会学研究</w:t>
      </w:r>
      <w:r>
        <w:rPr>
          <w:rFonts w:ascii="Times New Roman" w:eastAsia="Times New Roman" w:hAnsi="Times New Roman" w:cs="Times New Roman"/>
        </w:rPr>
        <w:t xml:space="preserve"> </w:t>
      </w:r>
    </w:p>
    <w:p w:rsidR="00FD3BC9" w:rsidRDefault="00C03E5A">
      <w:pPr>
        <w:numPr>
          <w:ilvl w:val="0"/>
          <w:numId w:val="83"/>
        </w:numPr>
        <w:ind w:hanging="420"/>
      </w:pPr>
      <w:r>
        <w:t>县域教育优质均衡发展与农村居民教育获得研究</w:t>
      </w:r>
      <w:r>
        <w:rPr>
          <w:rFonts w:ascii="Times New Roman" w:eastAsia="Times New Roman" w:hAnsi="Times New Roman" w:cs="Times New Roman"/>
        </w:rPr>
        <w:t xml:space="preserve"> </w:t>
      </w:r>
    </w:p>
    <w:p w:rsidR="00FD3BC9" w:rsidRDefault="00C03E5A">
      <w:pPr>
        <w:numPr>
          <w:ilvl w:val="0"/>
          <w:numId w:val="83"/>
        </w:numPr>
        <w:ind w:hanging="420"/>
      </w:pPr>
      <w:r>
        <w:t>青年择业取向的变化及趋势研究</w:t>
      </w:r>
      <w:r>
        <w:rPr>
          <w:rFonts w:ascii="Times New Roman" w:eastAsia="Times New Roman" w:hAnsi="Times New Roman" w:cs="Times New Roman"/>
        </w:rPr>
        <w:t xml:space="preserve"> </w:t>
      </w:r>
    </w:p>
    <w:p w:rsidR="00FD3BC9" w:rsidRDefault="00C03E5A">
      <w:pPr>
        <w:numPr>
          <w:ilvl w:val="0"/>
          <w:numId w:val="83"/>
        </w:numPr>
        <w:ind w:hanging="420"/>
      </w:pPr>
      <w:r>
        <w:t>性别观念与生育行为的社会学研究</w:t>
      </w:r>
      <w:r>
        <w:rPr>
          <w:rFonts w:ascii="Times New Roman" w:eastAsia="Times New Roman" w:hAnsi="Times New Roman" w:cs="Times New Roman"/>
        </w:rPr>
        <w:t xml:space="preserve"> </w:t>
      </w:r>
    </w:p>
    <w:p w:rsidR="00FD3BC9" w:rsidRDefault="00C03E5A">
      <w:pPr>
        <w:numPr>
          <w:ilvl w:val="0"/>
          <w:numId w:val="83"/>
        </w:numPr>
        <w:ind w:hanging="420"/>
      </w:pPr>
      <w:r>
        <w:t>青年婚姻观和生育观的社会学研究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64.</w:t>
      </w:r>
      <w:r>
        <w:t>中国式现代化背景下的妇女发展指标体系研究</w:t>
      </w:r>
      <w:r>
        <w:rPr>
          <w:rFonts w:ascii="Times New Roman" w:eastAsia="Times New Roman" w:hAnsi="Times New Roman" w:cs="Times New Roman"/>
        </w:rPr>
        <w:t xml:space="preserve"> </w:t>
      </w:r>
    </w:p>
    <w:p w:rsidR="00FD3BC9" w:rsidRDefault="00C03E5A">
      <w:pPr>
        <w:numPr>
          <w:ilvl w:val="0"/>
          <w:numId w:val="84"/>
        </w:numPr>
        <w:ind w:hanging="420"/>
      </w:pPr>
      <w:r>
        <w:t>网络化时代的家庭记忆研究</w:t>
      </w:r>
      <w:r>
        <w:rPr>
          <w:rFonts w:ascii="Times New Roman" w:eastAsia="Times New Roman" w:hAnsi="Times New Roman" w:cs="Times New Roman"/>
        </w:rPr>
        <w:t xml:space="preserve"> </w:t>
      </w:r>
    </w:p>
    <w:p w:rsidR="00FD3BC9" w:rsidRDefault="00C03E5A">
      <w:pPr>
        <w:numPr>
          <w:ilvl w:val="0"/>
          <w:numId w:val="84"/>
        </w:numPr>
        <w:ind w:hanging="420"/>
      </w:pPr>
      <w:r>
        <w:t>社会转型期青少年心理健康研究</w:t>
      </w:r>
      <w:r>
        <w:rPr>
          <w:rFonts w:ascii="Times New Roman" w:eastAsia="Times New Roman" w:hAnsi="Times New Roman" w:cs="Times New Roman"/>
        </w:rPr>
        <w:t xml:space="preserve"> </w:t>
      </w:r>
    </w:p>
    <w:p w:rsidR="00FD3BC9" w:rsidRDefault="00C03E5A">
      <w:pPr>
        <w:numPr>
          <w:ilvl w:val="0"/>
          <w:numId w:val="84"/>
        </w:numPr>
        <w:ind w:hanging="420"/>
      </w:pPr>
      <w:r>
        <w:t>中华文明多元一体格局形成的社会学研究</w:t>
      </w:r>
      <w:r>
        <w:rPr>
          <w:rFonts w:ascii="Times New Roman" w:eastAsia="Times New Roman" w:hAnsi="Times New Roman" w:cs="Times New Roman"/>
        </w:rPr>
        <w:t xml:space="preserve"> </w:t>
      </w:r>
    </w:p>
    <w:p w:rsidR="00FD3BC9" w:rsidRDefault="00C03E5A">
      <w:pPr>
        <w:numPr>
          <w:ilvl w:val="0"/>
          <w:numId w:val="84"/>
        </w:numPr>
        <w:ind w:hanging="420"/>
      </w:pPr>
      <w:r>
        <w:t>节日类非物质文化遗产普查与数据库建设</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69.</w:t>
      </w:r>
      <w:r>
        <w:t>现代化进程中不同世代个体的人生模式研究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70.</w:t>
      </w:r>
      <w:r>
        <w:t>中国式现代化与日常生活模式变迁的机制研究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当代中国人日常生活意义感研究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72. </w:t>
      </w:r>
      <w:r>
        <w:t>当代中国社会集体文化记忆建构研究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73.</w:t>
      </w:r>
      <w:r>
        <w:t>当代国外马克思主义社会学研究</w:t>
      </w:r>
      <w:r>
        <w:rPr>
          <w:rFonts w:ascii="Times New Roman" w:eastAsia="Times New Roman" w:hAnsi="Times New Roman" w:cs="Times New Roman"/>
        </w:rPr>
        <w:t xml:space="preserve"> </w:t>
      </w:r>
    </w:p>
    <w:p w:rsidR="00FD3BC9" w:rsidRDefault="00C03E5A">
      <w:pPr>
        <w:numPr>
          <w:ilvl w:val="0"/>
          <w:numId w:val="85"/>
        </w:numPr>
        <w:ind w:hanging="420"/>
      </w:pPr>
      <w:r>
        <w:t>当代国外社会学理论新趋势研究</w:t>
      </w:r>
      <w:r>
        <w:rPr>
          <w:rFonts w:ascii="Times New Roman" w:eastAsia="Times New Roman" w:hAnsi="Times New Roman" w:cs="Times New Roman"/>
        </w:rPr>
        <w:t xml:space="preserve"> </w:t>
      </w:r>
    </w:p>
    <w:p w:rsidR="00FD3BC9" w:rsidRDefault="00C03E5A">
      <w:pPr>
        <w:numPr>
          <w:ilvl w:val="0"/>
          <w:numId w:val="85"/>
        </w:numPr>
        <w:spacing w:after="101"/>
        <w:ind w:hanging="420"/>
      </w:pPr>
      <w:r>
        <w:t>社会学研究方法新发展研究</w:t>
      </w:r>
      <w:r>
        <w:rPr>
          <w:rFonts w:ascii="Times New Roman" w:eastAsia="Times New Roman" w:hAnsi="Times New Roman" w:cs="Times New Roman"/>
        </w:rPr>
        <w:t xml:space="preserve"> </w:t>
      </w:r>
    </w:p>
    <w:p w:rsidR="00FD3BC9" w:rsidRDefault="00C03E5A">
      <w:pPr>
        <w:pStyle w:val="1"/>
        <w:tabs>
          <w:tab w:val="center" w:pos="4072"/>
          <w:tab w:val="center" w:pos="5091"/>
        </w:tabs>
        <w:spacing w:after="101"/>
        <w:ind w:left="-15" w:right="0" w:firstLine="0"/>
        <w:jc w:val="left"/>
      </w:pPr>
      <w:bookmarkStart w:id="12" w:name="_Toc50345"/>
      <w:r>
        <w:rPr>
          <w:rFonts w:ascii="Calibri" w:eastAsia="Calibri" w:hAnsi="Calibri" w:cs="Calibri"/>
          <w:sz w:val="22"/>
        </w:rPr>
        <w:tab/>
      </w:r>
      <w:r>
        <w:t>人口学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2"/>
    </w:p>
    <w:p w:rsidR="00FD3BC9" w:rsidRDefault="00C03E5A">
      <w:pPr>
        <w:ind w:left="-5"/>
      </w:pPr>
      <w:r>
        <w:rPr>
          <w:rFonts w:ascii="Times New Roman" w:eastAsia="Times New Roman" w:hAnsi="Times New Roman" w:cs="Times New Roman"/>
        </w:rPr>
        <w:t>1.</w:t>
      </w:r>
      <w:r>
        <w:t>优化人口发展战略研究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中国人口安全问题研究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人口增长与社会发展阶段关系研究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人口总量及结构变化对长期经济增长的影响研究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人口总量及结构变化对教育和就业的影响研究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实施积极应对人口老龄化国家战略研究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生育支持政策体系研究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重度老龄社会的风险识别与应对策略研究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养老事业与养老产业协同发展研究</w:t>
      </w:r>
      <w:r>
        <w:rPr>
          <w:rFonts w:ascii="Times New Roman" w:eastAsia="Times New Roman" w:hAnsi="Times New Roman" w:cs="Times New Roman"/>
        </w:rPr>
        <w:t xml:space="preserve"> </w:t>
      </w:r>
    </w:p>
    <w:p w:rsidR="00FD3BC9" w:rsidRDefault="00C03E5A">
      <w:pPr>
        <w:numPr>
          <w:ilvl w:val="0"/>
          <w:numId w:val="86"/>
        </w:numPr>
        <w:ind w:hanging="420"/>
      </w:pPr>
      <w:r>
        <w:t>老龄社会的健康红利研究</w:t>
      </w:r>
      <w:r>
        <w:rPr>
          <w:rFonts w:ascii="Times New Roman" w:eastAsia="Times New Roman" w:hAnsi="Times New Roman" w:cs="Times New Roman"/>
        </w:rPr>
        <w:t xml:space="preserve"> </w:t>
      </w:r>
    </w:p>
    <w:p w:rsidR="00FD3BC9" w:rsidRDefault="00C03E5A">
      <w:pPr>
        <w:numPr>
          <w:ilvl w:val="0"/>
          <w:numId w:val="86"/>
        </w:numPr>
        <w:ind w:hanging="420"/>
      </w:pPr>
      <w:r>
        <w:t>代际数字鸿沟问题研究</w:t>
      </w:r>
      <w:r>
        <w:rPr>
          <w:rFonts w:ascii="Times New Roman" w:eastAsia="Times New Roman" w:hAnsi="Times New Roman" w:cs="Times New Roman"/>
        </w:rPr>
        <w:t xml:space="preserve"> </w:t>
      </w:r>
    </w:p>
    <w:p w:rsidR="00FD3BC9" w:rsidRDefault="00C03E5A">
      <w:pPr>
        <w:numPr>
          <w:ilvl w:val="0"/>
          <w:numId w:val="86"/>
        </w:numPr>
        <w:ind w:hanging="420"/>
      </w:pPr>
      <w:r>
        <w:t>人口老龄化对共同富裕的影响及对策研究</w:t>
      </w:r>
      <w:r>
        <w:rPr>
          <w:rFonts w:ascii="Times New Roman" w:eastAsia="Times New Roman" w:hAnsi="Times New Roman" w:cs="Times New Roman"/>
        </w:rPr>
        <w:t xml:space="preserve"> </w:t>
      </w:r>
    </w:p>
    <w:p w:rsidR="00FD3BC9" w:rsidRDefault="00C03E5A">
      <w:pPr>
        <w:numPr>
          <w:ilvl w:val="0"/>
          <w:numId w:val="86"/>
        </w:numPr>
        <w:ind w:hanging="420"/>
      </w:pPr>
      <w:r>
        <w:t>老年人力资源开发与社会参与研究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中国人口迁移流动模式研究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15.</w:t>
      </w:r>
      <w:r>
        <w:t>人口与劳动力资源跨空间优化配置研究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区域人口增长趋势与空间优化布局研究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17. </w:t>
      </w:r>
      <w:r>
        <w:t>人口迁移流动与经济高质量发展研究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县域经济发展对人口流动迁移的影响研究</w:t>
      </w:r>
      <w:r>
        <w:rPr>
          <w:rFonts w:ascii="Times New Roman" w:eastAsia="Times New Roman" w:hAnsi="Times New Roman" w:cs="Times New Roman"/>
        </w:rPr>
        <w:t xml:space="preserve"> </w:t>
      </w:r>
    </w:p>
    <w:p w:rsidR="00FD3BC9" w:rsidRDefault="00C03E5A">
      <w:pPr>
        <w:numPr>
          <w:ilvl w:val="0"/>
          <w:numId w:val="87"/>
        </w:numPr>
        <w:ind w:hanging="420"/>
      </w:pPr>
      <w:r>
        <w:t>人口逆向流动与县域经济发展研究</w:t>
      </w:r>
      <w:r>
        <w:rPr>
          <w:rFonts w:ascii="Times New Roman" w:eastAsia="Times New Roman" w:hAnsi="Times New Roman" w:cs="Times New Roman"/>
        </w:rPr>
        <w:t xml:space="preserve"> </w:t>
      </w:r>
    </w:p>
    <w:p w:rsidR="00FD3BC9" w:rsidRDefault="00C03E5A">
      <w:pPr>
        <w:numPr>
          <w:ilvl w:val="0"/>
          <w:numId w:val="87"/>
        </w:numPr>
        <w:ind w:hanging="420"/>
      </w:pPr>
      <w:r>
        <w:t>中国婚育模式变迁及影响因素研究</w:t>
      </w:r>
      <w:r>
        <w:rPr>
          <w:rFonts w:ascii="Times New Roman" w:eastAsia="Times New Roman" w:hAnsi="Times New Roman" w:cs="Times New Roman"/>
        </w:rPr>
        <w:t xml:space="preserve"> </w:t>
      </w:r>
    </w:p>
    <w:p w:rsidR="00FD3BC9" w:rsidRDefault="00C03E5A">
      <w:pPr>
        <w:numPr>
          <w:ilvl w:val="0"/>
          <w:numId w:val="87"/>
        </w:numPr>
        <w:ind w:hanging="420"/>
      </w:pPr>
      <w:r>
        <w:t>影响生育的经济与文化因素研究</w:t>
      </w:r>
      <w:r>
        <w:rPr>
          <w:rFonts w:ascii="Times New Roman" w:eastAsia="Times New Roman" w:hAnsi="Times New Roman" w:cs="Times New Roman"/>
        </w:rPr>
        <w:t xml:space="preserve"> </w:t>
      </w:r>
    </w:p>
    <w:p w:rsidR="00FD3BC9" w:rsidRDefault="00C03E5A">
      <w:pPr>
        <w:numPr>
          <w:ilvl w:val="0"/>
          <w:numId w:val="87"/>
        </w:numPr>
        <w:ind w:hanging="420"/>
      </w:pPr>
      <w:r>
        <w:t>青年人群生育焦虑现状与影响研究</w:t>
      </w:r>
      <w:r>
        <w:rPr>
          <w:rFonts w:ascii="Times New Roman" w:eastAsia="Times New Roman" w:hAnsi="Times New Roman" w:cs="Times New Roman"/>
        </w:rPr>
        <w:t xml:space="preserve"> </w:t>
      </w:r>
    </w:p>
    <w:p w:rsidR="00FD3BC9" w:rsidRDefault="00C03E5A">
      <w:pPr>
        <w:numPr>
          <w:ilvl w:val="0"/>
          <w:numId w:val="87"/>
        </w:numPr>
        <w:ind w:hanging="420"/>
      </w:pPr>
      <w:r>
        <w:t>降低生育、养育、教育成本研究</w:t>
      </w:r>
      <w:r>
        <w:rPr>
          <w:rFonts w:ascii="Times New Roman" w:eastAsia="Times New Roman" w:hAnsi="Times New Roman" w:cs="Times New Roman"/>
        </w:rPr>
        <w:t xml:space="preserve"> </w:t>
      </w:r>
    </w:p>
    <w:p w:rsidR="00FD3BC9" w:rsidRDefault="00C03E5A">
      <w:pPr>
        <w:numPr>
          <w:ilvl w:val="0"/>
          <w:numId w:val="87"/>
        </w:numPr>
        <w:ind w:hanging="420"/>
      </w:pPr>
      <w:r>
        <w:t>生育支持与女性就业研究</w:t>
      </w:r>
      <w:r>
        <w:rPr>
          <w:rFonts w:ascii="Times New Roman" w:eastAsia="Times New Roman" w:hAnsi="Times New Roman" w:cs="Times New Roman"/>
        </w:rPr>
        <w:t xml:space="preserve"> </w:t>
      </w:r>
    </w:p>
    <w:p w:rsidR="00FD3BC9" w:rsidRDefault="00C03E5A">
      <w:pPr>
        <w:numPr>
          <w:ilvl w:val="0"/>
          <w:numId w:val="87"/>
        </w:numPr>
        <w:ind w:hanging="420"/>
      </w:pPr>
      <w:r>
        <w:t>出生性别比变动及其影响研究</w:t>
      </w:r>
      <w:r>
        <w:rPr>
          <w:rFonts w:ascii="Times New Roman" w:eastAsia="Times New Roman" w:hAnsi="Times New Roman" w:cs="Times New Roman"/>
        </w:rPr>
        <w:t xml:space="preserve"> </w:t>
      </w:r>
    </w:p>
    <w:p w:rsidR="00FD3BC9" w:rsidRDefault="00C03E5A">
      <w:pPr>
        <w:numPr>
          <w:ilvl w:val="0"/>
          <w:numId w:val="87"/>
        </w:numPr>
        <w:ind w:hanging="420"/>
      </w:pPr>
      <w:r>
        <w:t>性别平等对人口发展的影响研究</w:t>
      </w:r>
      <w:r>
        <w:rPr>
          <w:rFonts w:ascii="Times New Roman" w:eastAsia="Times New Roman" w:hAnsi="Times New Roman" w:cs="Times New Roman"/>
        </w:rPr>
        <w:t xml:space="preserve"> </w:t>
      </w:r>
    </w:p>
    <w:p w:rsidR="00FD3BC9" w:rsidRDefault="00C03E5A">
      <w:pPr>
        <w:numPr>
          <w:ilvl w:val="0"/>
          <w:numId w:val="87"/>
        </w:numPr>
        <w:ind w:hanging="420"/>
      </w:pPr>
      <w:r>
        <w:t>气候变化风险下的人口适应研究</w:t>
      </w:r>
      <w:r>
        <w:rPr>
          <w:rFonts w:ascii="Times New Roman" w:eastAsia="Times New Roman" w:hAnsi="Times New Roman" w:cs="Times New Roman"/>
        </w:rPr>
        <w:t xml:space="preserve"> </w:t>
      </w:r>
    </w:p>
    <w:p w:rsidR="00FD3BC9" w:rsidRDefault="00C03E5A">
      <w:pPr>
        <w:numPr>
          <w:ilvl w:val="0"/>
          <w:numId w:val="87"/>
        </w:numPr>
        <w:ind w:hanging="420"/>
      </w:pPr>
      <w:r>
        <w:t>代际支持模式及影响研究</w:t>
      </w:r>
      <w:r>
        <w:rPr>
          <w:rFonts w:ascii="Times New Roman" w:eastAsia="Times New Roman" w:hAnsi="Times New Roman" w:cs="Times New Roman"/>
        </w:rPr>
        <w:t xml:space="preserve"> </w:t>
      </w:r>
    </w:p>
    <w:p w:rsidR="00FD3BC9" w:rsidRDefault="00C03E5A">
      <w:pPr>
        <w:numPr>
          <w:ilvl w:val="0"/>
          <w:numId w:val="87"/>
        </w:numPr>
        <w:ind w:hanging="420"/>
      </w:pPr>
      <w:r>
        <w:t>普惠托育服务体系构建研究</w:t>
      </w:r>
      <w:r>
        <w:rPr>
          <w:rFonts w:ascii="Times New Roman" w:eastAsia="Times New Roman" w:hAnsi="Times New Roman" w:cs="Times New Roman"/>
        </w:rPr>
        <w:t xml:space="preserve"> </w:t>
      </w:r>
    </w:p>
    <w:p w:rsidR="00FD3BC9" w:rsidRDefault="00C03E5A">
      <w:pPr>
        <w:numPr>
          <w:ilvl w:val="0"/>
          <w:numId w:val="87"/>
        </w:numPr>
        <w:ind w:hanging="420"/>
      </w:pPr>
      <w:r>
        <w:t>人口增长趋势与劳动力供给研究</w:t>
      </w:r>
      <w:r>
        <w:rPr>
          <w:rFonts w:ascii="Times New Roman" w:eastAsia="Times New Roman" w:hAnsi="Times New Roman" w:cs="Times New Roman"/>
        </w:rPr>
        <w:t xml:space="preserve"> </w:t>
      </w:r>
    </w:p>
    <w:p w:rsidR="00FD3BC9" w:rsidRDefault="00C03E5A">
      <w:pPr>
        <w:numPr>
          <w:ilvl w:val="0"/>
          <w:numId w:val="87"/>
        </w:numPr>
        <w:ind w:hanging="420"/>
      </w:pPr>
      <w:r>
        <w:t>青年人口就业趋势与就业特点研究</w:t>
      </w:r>
      <w:r>
        <w:rPr>
          <w:rFonts w:ascii="Times New Roman" w:eastAsia="Times New Roman" w:hAnsi="Times New Roman" w:cs="Times New Roman"/>
        </w:rPr>
        <w:t xml:space="preserve"> </w:t>
      </w:r>
    </w:p>
    <w:p w:rsidR="00FD3BC9" w:rsidRDefault="00C03E5A">
      <w:pPr>
        <w:numPr>
          <w:ilvl w:val="0"/>
          <w:numId w:val="87"/>
        </w:numPr>
        <w:ind w:hanging="420"/>
      </w:pPr>
      <w:r>
        <w:t>人口统计方法与应用研究</w:t>
      </w:r>
      <w:r>
        <w:rPr>
          <w:rFonts w:ascii="Times New Roman" w:eastAsia="Times New Roman" w:hAnsi="Times New Roman" w:cs="Times New Roman"/>
        </w:rPr>
        <w:t xml:space="preserve"> </w:t>
      </w:r>
    </w:p>
    <w:p w:rsidR="00FD3BC9" w:rsidRDefault="00C03E5A">
      <w:pPr>
        <w:numPr>
          <w:ilvl w:val="0"/>
          <w:numId w:val="87"/>
        </w:numPr>
        <w:ind w:hanging="420"/>
      </w:pPr>
      <w:r>
        <w:t>区域人口预测方法研究</w:t>
      </w:r>
      <w:r>
        <w:rPr>
          <w:rFonts w:ascii="Times New Roman" w:eastAsia="Times New Roman" w:hAnsi="Times New Roman" w:cs="Times New Roman"/>
        </w:rPr>
        <w:t xml:space="preserve"> </w:t>
      </w:r>
    </w:p>
    <w:p w:rsidR="00FD3BC9" w:rsidRDefault="00C03E5A">
      <w:pPr>
        <w:numPr>
          <w:ilvl w:val="0"/>
          <w:numId w:val="87"/>
        </w:numPr>
        <w:ind w:hanging="420"/>
      </w:pPr>
      <w:r>
        <w:t>中国第二次人口转变研究</w:t>
      </w:r>
      <w:r>
        <w:rPr>
          <w:rFonts w:ascii="Times New Roman" w:eastAsia="Times New Roman" w:hAnsi="Times New Roman" w:cs="Times New Roman"/>
        </w:rPr>
        <w:t xml:space="preserve"> </w:t>
      </w:r>
    </w:p>
    <w:p w:rsidR="00FD3BC9" w:rsidRDefault="00C03E5A">
      <w:pPr>
        <w:numPr>
          <w:ilvl w:val="0"/>
          <w:numId w:val="87"/>
        </w:numPr>
        <w:ind w:hanging="420"/>
      </w:pPr>
      <w:r>
        <w:t>中国人口红利转变研究</w:t>
      </w:r>
      <w:r>
        <w:rPr>
          <w:rFonts w:ascii="Times New Roman" w:eastAsia="Times New Roman" w:hAnsi="Times New Roman" w:cs="Times New Roman"/>
        </w:rPr>
        <w:t xml:space="preserve"> </w:t>
      </w:r>
    </w:p>
    <w:p w:rsidR="00FD3BC9" w:rsidRDefault="00C03E5A">
      <w:pPr>
        <w:numPr>
          <w:ilvl w:val="0"/>
          <w:numId w:val="87"/>
        </w:numPr>
        <w:ind w:hanging="420"/>
      </w:pPr>
      <w:r>
        <w:t>促进人口长期均衡发展的政策储备研究</w:t>
      </w:r>
      <w:r>
        <w:rPr>
          <w:rFonts w:ascii="Times New Roman" w:eastAsia="Times New Roman" w:hAnsi="Times New Roman" w:cs="Times New Roman"/>
        </w:rPr>
        <w:t xml:space="preserve"> </w:t>
      </w:r>
    </w:p>
    <w:p w:rsidR="00FD3BC9" w:rsidRDefault="00C03E5A">
      <w:pPr>
        <w:numPr>
          <w:ilvl w:val="0"/>
          <w:numId w:val="87"/>
        </w:numPr>
        <w:ind w:hanging="420"/>
      </w:pPr>
      <w:r>
        <w:t>人口发展综合调查通用平台建设与应用研究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38.</w:t>
      </w:r>
      <w:r>
        <w:t>世界各国人口政策变迁的比较研究</w:t>
      </w:r>
      <w:r>
        <w:rPr>
          <w:rFonts w:ascii="Times New Roman" w:eastAsia="Times New Roman" w:hAnsi="Times New Roman" w:cs="Times New Roman"/>
        </w:rPr>
        <w:t xml:space="preserve"> </w:t>
      </w:r>
    </w:p>
    <w:p w:rsidR="00FD3BC9" w:rsidRDefault="00C03E5A">
      <w:pPr>
        <w:spacing w:after="99"/>
        <w:ind w:left="-5"/>
      </w:pPr>
      <w:r>
        <w:rPr>
          <w:rFonts w:ascii="Times New Roman" w:eastAsia="Times New Roman" w:hAnsi="Times New Roman" w:cs="Times New Roman"/>
        </w:rPr>
        <w:t xml:space="preserve">39. </w:t>
      </w:r>
      <w:r>
        <w:t>东亚地区超低生育率趋势及应对策略对中国的启示研究</w:t>
      </w:r>
      <w:r>
        <w:rPr>
          <w:rFonts w:ascii="Times New Roman" w:eastAsia="Times New Roman" w:hAnsi="Times New Roman" w:cs="Times New Roman"/>
        </w:rPr>
        <w:t xml:space="preserve"> </w:t>
      </w:r>
    </w:p>
    <w:p w:rsidR="00FD3BC9" w:rsidRDefault="00C03E5A">
      <w:pPr>
        <w:pStyle w:val="1"/>
        <w:tabs>
          <w:tab w:val="center" w:pos="4072"/>
          <w:tab w:val="center" w:pos="5091"/>
        </w:tabs>
        <w:spacing w:after="99"/>
        <w:ind w:left="-15" w:right="0" w:firstLine="0"/>
        <w:jc w:val="left"/>
      </w:pPr>
      <w:bookmarkStart w:id="13" w:name="_Toc50346"/>
      <w:r>
        <w:rPr>
          <w:rFonts w:ascii="Calibri" w:eastAsia="Calibri" w:hAnsi="Calibri" w:cs="Calibri"/>
          <w:sz w:val="22"/>
        </w:rPr>
        <w:tab/>
      </w:r>
      <w:r>
        <w:t>民族学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3"/>
    </w:p>
    <w:p w:rsidR="00FD3BC9" w:rsidRDefault="00C03E5A">
      <w:pPr>
        <w:ind w:left="-5"/>
      </w:pPr>
      <w:r>
        <w:rPr>
          <w:rFonts w:ascii="Times New Roman" w:eastAsia="Times New Roman" w:hAnsi="Times New Roman" w:cs="Times New Roman"/>
        </w:rPr>
        <w:t>1.</w:t>
      </w:r>
      <w:r>
        <w:t>中华民族共同体的起源、演化与发展研究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中华民族多元一体格局的形成和发展研究</w:t>
      </w:r>
      <w:r>
        <w:rPr>
          <w:rFonts w:ascii="Times New Roman" w:eastAsia="Times New Roman" w:hAnsi="Times New Roman" w:cs="Times New Roman"/>
        </w:rPr>
        <w:t xml:space="preserve"> </w:t>
      </w:r>
    </w:p>
    <w:p w:rsidR="00FD3BC9" w:rsidRDefault="00C03E5A">
      <w:pPr>
        <w:spacing w:after="3" w:line="432" w:lineRule="auto"/>
        <w:ind w:left="304" w:hanging="319"/>
      </w:pPr>
      <w:r>
        <w:rPr>
          <w:rFonts w:ascii="Times New Roman" w:eastAsia="Times New Roman" w:hAnsi="Times New Roman" w:cs="Times New Roman"/>
        </w:rPr>
        <w:t>3.</w:t>
      </w:r>
      <w:r>
        <w:t>中华民族形成和发展史中的国家观、民族观、文化观、疆域观研究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中国特色解决民族问题的理论和实践研究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中国式现代化进程中加强和改进党的民族工作研究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百年变局下世界民族问题态势研究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各民族传统观念和生活方式的变迁调查研究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中华民族形成和发展史书写的中国叙事体系研究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中华民族凝聚力不断增强的历史进程和中华文化力量研究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构筑中华民族共有精神家园的理论和实践研究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中国边疆民族史重大理论问题研究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新时代坚持和完善民族区域自治制度的实践经验研究</w:t>
      </w:r>
      <w:r>
        <w:rPr>
          <w:rFonts w:ascii="Times New Roman" w:eastAsia="Times New Roman" w:hAnsi="Times New Roman" w:cs="Times New Roman"/>
        </w:rPr>
        <w:t xml:space="preserve"> </w:t>
      </w:r>
    </w:p>
    <w:p w:rsidR="00FD3BC9" w:rsidRDefault="00C03E5A">
      <w:pPr>
        <w:numPr>
          <w:ilvl w:val="0"/>
          <w:numId w:val="88"/>
        </w:numPr>
        <w:spacing w:after="6" w:line="430" w:lineRule="auto"/>
        <w:ind w:hanging="480"/>
      </w:pPr>
      <w:r>
        <w:t>铸牢中华民族共同体意识宣传教育常态化机制的典型经验研究</w:t>
      </w:r>
      <w:r>
        <w:rPr>
          <w:rFonts w:ascii="Times New Roman" w:eastAsia="Times New Roman" w:hAnsi="Times New Roman" w:cs="Times New Roman"/>
        </w:rPr>
        <w:t xml:space="preserve"> </w:t>
      </w:r>
    </w:p>
    <w:p w:rsidR="00FD3BC9" w:rsidRDefault="00C03E5A">
      <w:pPr>
        <w:numPr>
          <w:ilvl w:val="0"/>
          <w:numId w:val="88"/>
        </w:numPr>
        <w:ind w:hanging="480"/>
      </w:pPr>
      <w:r>
        <w:t>基层民族工作机构</w:t>
      </w:r>
      <w:r>
        <w:t>建设和民族工作力量配置调查研究</w:t>
      </w:r>
      <w:r>
        <w:rPr>
          <w:rFonts w:ascii="Times New Roman" w:eastAsia="Times New Roman" w:hAnsi="Times New Roman" w:cs="Times New Roman"/>
        </w:rPr>
        <w:t xml:space="preserve"> </w:t>
      </w:r>
    </w:p>
    <w:p w:rsidR="00FD3BC9" w:rsidRDefault="00C03E5A">
      <w:pPr>
        <w:numPr>
          <w:ilvl w:val="0"/>
          <w:numId w:val="88"/>
        </w:numPr>
        <w:ind w:hanging="480"/>
      </w:pPr>
      <w:r>
        <w:t>边疆民族地区村落建设与稳边固边兴边调查研究</w:t>
      </w:r>
      <w:r>
        <w:rPr>
          <w:rFonts w:ascii="Times New Roman" w:eastAsia="Times New Roman" w:hAnsi="Times New Roman" w:cs="Times New Roman"/>
        </w:rPr>
        <w:t xml:space="preserve"> </w:t>
      </w:r>
    </w:p>
    <w:p w:rsidR="00FD3BC9" w:rsidRDefault="00C03E5A">
      <w:pPr>
        <w:numPr>
          <w:ilvl w:val="0"/>
          <w:numId w:val="88"/>
        </w:numPr>
        <w:ind w:hanging="480"/>
      </w:pPr>
      <w:r>
        <w:t>国家通用语言文字推广与中华民族共同体建设研究</w:t>
      </w:r>
      <w:r>
        <w:rPr>
          <w:rFonts w:ascii="Times New Roman" w:eastAsia="Times New Roman" w:hAnsi="Times New Roman" w:cs="Times New Roman"/>
        </w:rPr>
        <w:t xml:space="preserve"> </w:t>
      </w:r>
    </w:p>
    <w:p w:rsidR="00FD3BC9" w:rsidRDefault="00C03E5A">
      <w:pPr>
        <w:numPr>
          <w:ilvl w:val="0"/>
          <w:numId w:val="88"/>
        </w:numPr>
        <w:ind w:hanging="480"/>
      </w:pPr>
      <w:r>
        <w:t>西部大开发新格局与边疆地区深化改革开放研究</w:t>
      </w:r>
      <w:r>
        <w:rPr>
          <w:rFonts w:ascii="Times New Roman" w:eastAsia="Times New Roman" w:hAnsi="Times New Roman" w:cs="Times New Roman"/>
        </w:rPr>
        <w:t xml:space="preserve"> </w:t>
      </w:r>
    </w:p>
    <w:p w:rsidR="00FD3BC9" w:rsidRDefault="00C03E5A">
      <w:pPr>
        <w:numPr>
          <w:ilvl w:val="0"/>
          <w:numId w:val="88"/>
        </w:numPr>
        <w:ind w:hanging="480"/>
      </w:pPr>
      <w:r>
        <w:t>民族地区城乡建设布局规划和公共服务资源配置调查研究</w:t>
      </w:r>
      <w:r>
        <w:rPr>
          <w:rFonts w:ascii="Times New Roman" w:eastAsia="Times New Roman" w:hAnsi="Times New Roman" w:cs="Times New Roman"/>
        </w:rPr>
        <w:t xml:space="preserve"> </w:t>
      </w:r>
    </w:p>
    <w:p w:rsidR="00FD3BC9" w:rsidRDefault="00C03E5A">
      <w:pPr>
        <w:numPr>
          <w:ilvl w:val="0"/>
          <w:numId w:val="88"/>
        </w:numPr>
        <w:ind w:hanging="480"/>
      </w:pPr>
      <w:r>
        <w:t>城乡建设中各民族全方位嵌入的典型调查研究</w:t>
      </w:r>
      <w:r>
        <w:rPr>
          <w:rFonts w:ascii="Times New Roman" w:eastAsia="Times New Roman" w:hAnsi="Times New Roman" w:cs="Times New Roman"/>
        </w:rPr>
        <w:t xml:space="preserve"> </w:t>
      </w:r>
    </w:p>
    <w:p w:rsidR="00FD3BC9" w:rsidRDefault="00C03E5A">
      <w:pPr>
        <w:numPr>
          <w:ilvl w:val="0"/>
          <w:numId w:val="88"/>
        </w:numPr>
        <w:ind w:hanging="480"/>
      </w:pPr>
      <w:r>
        <w:t>中国式现代化进程中各民族</w:t>
      </w:r>
      <w:r>
        <w:t>“</w:t>
      </w:r>
      <w:r>
        <w:t>发明的传统</w:t>
      </w:r>
      <w:r>
        <w:t>”</w:t>
      </w:r>
      <w:r>
        <w:t>调查研究</w:t>
      </w:r>
      <w:r>
        <w:rPr>
          <w:rFonts w:ascii="Times New Roman" w:eastAsia="Times New Roman" w:hAnsi="Times New Roman" w:cs="Times New Roman"/>
        </w:rPr>
        <w:t xml:space="preserve"> </w:t>
      </w:r>
    </w:p>
    <w:p w:rsidR="00FD3BC9" w:rsidRDefault="00C03E5A">
      <w:pPr>
        <w:numPr>
          <w:ilvl w:val="0"/>
          <w:numId w:val="88"/>
        </w:numPr>
        <w:ind w:hanging="480"/>
      </w:pPr>
      <w:r>
        <w:t>民族地区易地搬迁贫困人口脱贫的追踪研究</w:t>
      </w:r>
      <w:r>
        <w:rPr>
          <w:rFonts w:ascii="Times New Roman" w:eastAsia="Times New Roman" w:hAnsi="Times New Roman" w:cs="Times New Roman"/>
        </w:rPr>
        <w:t xml:space="preserve"> </w:t>
      </w:r>
    </w:p>
    <w:p w:rsidR="00FD3BC9" w:rsidRDefault="00C03E5A">
      <w:pPr>
        <w:numPr>
          <w:ilvl w:val="0"/>
          <w:numId w:val="88"/>
        </w:numPr>
        <w:ind w:hanging="480"/>
      </w:pPr>
      <w:r>
        <w:t>民族地区脱贫攻坚与乡村振兴相衔接的典型调查研究</w:t>
      </w:r>
      <w:r>
        <w:rPr>
          <w:rFonts w:ascii="Times New Roman" w:eastAsia="Times New Roman" w:hAnsi="Times New Roman" w:cs="Times New Roman"/>
        </w:rPr>
        <w:t xml:space="preserve"> </w:t>
      </w:r>
    </w:p>
    <w:p w:rsidR="00FD3BC9" w:rsidRDefault="00C03E5A">
      <w:pPr>
        <w:numPr>
          <w:ilvl w:val="0"/>
          <w:numId w:val="88"/>
        </w:numPr>
        <w:ind w:hanging="480"/>
      </w:pPr>
      <w:r>
        <w:t>民族地区乡村振兴的典型调查研究</w:t>
      </w:r>
      <w:r>
        <w:rPr>
          <w:rFonts w:ascii="Times New Roman" w:eastAsia="Times New Roman" w:hAnsi="Times New Roman" w:cs="Times New Roman"/>
        </w:rPr>
        <w:t xml:space="preserve"> </w:t>
      </w:r>
    </w:p>
    <w:p w:rsidR="00FD3BC9" w:rsidRDefault="00C03E5A">
      <w:pPr>
        <w:numPr>
          <w:ilvl w:val="0"/>
          <w:numId w:val="88"/>
        </w:numPr>
        <w:ind w:hanging="480"/>
      </w:pPr>
      <w:r>
        <w:t>民族地区传统建筑文化的保护调查研究</w:t>
      </w:r>
      <w:r>
        <w:rPr>
          <w:rFonts w:ascii="Times New Roman" w:eastAsia="Times New Roman" w:hAnsi="Times New Roman" w:cs="Times New Roman"/>
        </w:rPr>
        <w:t xml:space="preserve"> </w:t>
      </w:r>
    </w:p>
    <w:p w:rsidR="00FD3BC9" w:rsidRDefault="00C03E5A">
      <w:pPr>
        <w:numPr>
          <w:ilvl w:val="0"/>
          <w:numId w:val="88"/>
        </w:numPr>
        <w:ind w:hanging="480"/>
      </w:pPr>
      <w:r>
        <w:t>民族传统的现代变迁调查研究</w:t>
      </w:r>
      <w:r>
        <w:rPr>
          <w:rFonts w:ascii="Times New Roman" w:eastAsia="Times New Roman" w:hAnsi="Times New Roman" w:cs="Times New Roman"/>
        </w:rPr>
        <w:t xml:space="preserve"> </w:t>
      </w:r>
    </w:p>
    <w:p w:rsidR="00FD3BC9" w:rsidRDefault="00C03E5A">
      <w:pPr>
        <w:numPr>
          <w:ilvl w:val="0"/>
          <w:numId w:val="88"/>
        </w:numPr>
        <w:ind w:hanging="480"/>
      </w:pPr>
      <w:r>
        <w:t>民族地区公共文化服务中的中华民族共同体意识研究</w:t>
      </w:r>
      <w:r>
        <w:rPr>
          <w:rFonts w:ascii="Times New Roman" w:eastAsia="Times New Roman" w:hAnsi="Times New Roman" w:cs="Times New Roman"/>
        </w:rPr>
        <w:t xml:space="preserve"> </w:t>
      </w:r>
    </w:p>
    <w:p w:rsidR="00FD3BC9" w:rsidRDefault="00C03E5A">
      <w:pPr>
        <w:numPr>
          <w:ilvl w:val="0"/>
          <w:numId w:val="88"/>
        </w:numPr>
        <w:ind w:hanging="480"/>
      </w:pPr>
      <w:r>
        <w:t>各民族生产生活实践中人与自然和谐共生的经验研究</w:t>
      </w:r>
      <w:r>
        <w:rPr>
          <w:rFonts w:ascii="Times New Roman" w:eastAsia="Times New Roman" w:hAnsi="Times New Roman" w:cs="Times New Roman"/>
        </w:rPr>
        <w:t xml:space="preserve"> </w:t>
      </w:r>
    </w:p>
    <w:p w:rsidR="00FD3BC9" w:rsidRDefault="00C03E5A">
      <w:pPr>
        <w:numPr>
          <w:ilvl w:val="0"/>
          <w:numId w:val="88"/>
        </w:numPr>
        <w:ind w:hanging="480"/>
      </w:pPr>
      <w:r>
        <w:t>各民族生活方式现代化调查研究</w:t>
      </w:r>
      <w:r>
        <w:rPr>
          <w:rFonts w:ascii="Times New Roman" w:eastAsia="Times New Roman" w:hAnsi="Times New Roman" w:cs="Times New Roman"/>
        </w:rPr>
        <w:t xml:space="preserve"> </w:t>
      </w:r>
    </w:p>
    <w:p w:rsidR="00FD3BC9" w:rsidRDefault="00C03E5A">
      <w:pPr>
        <w:numPr>
          <w:ilvl w:val="0"/>
          <w:numId w:val="88"/>
        </w:numPr>
        <w:ind w:hanging="480"/>
      </w:pPr>
      <w:r>
        <w:t>“</w:t>
      </w:r>
      <w:r>
        <w:t>七普</w:t>
      </w:r>
      <w:r>
        <w:t>”</w:t>
      </w:r>
      <w:r>
        <w:t>数据与各民族人口结构变化研究</w:t>
      </w:r>
      <w:r>
        <w:rPr>
          <w:rFonts w:ascii="Times New Roman" w:eastAsia="Times New Roman" w:hAnsi="Times New Roman" w:cs="Times New Roman"/>
        </w:rPr>
        <w:t xml:space="preserve"> </w:t>
      </w:r>
    </w:p>
    <w:p w:rsidR="00FD3BC9" w:rsidRDefault="00C03E5A">
      <w:pPr>
        <w:numPr>
          <w:ilvl w:val="0"/>
          <w:numId w:val="88"/>
        </w:numPr>
        <w:ind w:hanging="480"/>
      </w:pPr>
      <w:r>
        <w:t>各民族人口分布格局变化与互嵌式社会结构研究</w:t>
      </w:r>
      <w:r>
        <w:rPr>
          <w:rFonts w:ascii="Times New Roman" w:eastAsia="Times New Roman" w:hAnsi="Times New Roman" w:cs="Times New Roman"/>
        </w:rPr>
        <w:t xml:space="preserve"> </w:t>
      </w:r>
    </w:p>
    <w:p w:rsidR="00FD3BC9" w:rsidRDefault="00C03E5A">
      <w:pPr>
        <w:numPr>
          <w:ilvl w:val="0"/>
          <w:numId w:val="88"/>
        </w:numPr>
        <w:ind w:hanging="480"/>
      </w:pPr>
      <w:r>
        <w:t>古代</w:t>
      </w:r>
      <w:r>
        <w:t>“</w:t>
      </w:r>
      <w:r>
        <w:t>民族走廊</w:t>
      </w:r>
      <w:r>
        <w:t>”</w:t>
      </w:r>
      <w:r>
        <w:t>多民族经济文化交流研究</w:t>
      </w:r>
      <w:r>
        <w:rPr>
          <w:rFonts w:ascii="Times New Roman" w:eastAsia="Times New Roman" w:hAnsi="Times New Roman" w:cs="Times New Roman"/>
        </w:rPr>
        <w:t xml:space="preserve"> </w:t>
      </w:r>
    </w:p>
    <w:p w:rsidR="00FD3BC9" w:rsidRDefault="00C03E5A">
      <w:pPr>
        <w:numPr>
          <w:ilvl w:val="0"/>
          <w:numId w:val="88"/>
        </w:numPr>
        <w:ind w:hanging="480"/>
      </w:pPr>
      <w:r>
        <w:t>古代内地与边疆民族地区手工业交流研究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33.</w:t>
      </w:r>
      <w:r>
        <w:t>各民族非物质文化遗产中民族交往交流交融元素的挖掘、整理与阐释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34.</w:t>
      </w:r>
      <w:r>
        <w:t>民族地区非物质文化遗产传承与保护研究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35.</w:t>
      </w:r>
      <w:r>
        <w:t>译自汉文的民族文字古籍整理与研究</w:t>
      </w:r>
      <w:r>
        <w:rPr>
          <w:rFonts w:ascii="Times New Roman" w:eastAsia="Times New Roman" w:hAnsi="Times New Roman" w:cs="Times New Roman"/>
        </w:rPr>
        <w:t xml:space="preserve"> </w:t>
      </w:r>
    </w:p>
    <w:p w:rsidR="00FD3BC9" w:rsidRDefault="00C03E5A">
      <w:pPr>
        <w:numPr>
          <w:ilvl w:val="0"/>
          <w:numId w:val="89"/>
        </w:numPr>
        <w:ind w:hanging="420"/>
      </w:pPr>
      <w:r>
        <w:t>中国古典民族志著述的文献整理与研究</w:t>
      </w:r>
      <w:r>
        <w:rPr>
          <w:rFonts w:ascii="Times New Roman" w:eastAsia="Times New Roman" w:hAnsi="Times New Roman" w:cs="Times New Roman"/>
        </w:rPr>
        <w:t xml:space="preserve"> </w:t>
      </w:r>
    </w:p>
    <w:p w:rsidR="00FD3BC9" w:rsidRDefault="00C03E5A">
      <w:pPr>
        <w:numPr>
          <w:ilvl w:val="0"/>
          <w:numId w:val="89"/>
        </w:numPr>
        <w:ind w:hanging="420"/>
      </w:pPr>
      <w:r>
        <w:t>中国古代民族</w:t>
      </w:r>
      <w:r>
        <w:t>学知识谱系构建研究</w:t>
      </w:r>
      <w:r>
        <w:rPr>
          <w:rFonts w:ascii="Times New Roman" w:eastAsia="Times New Roman" w:hAnsi="Times New Roman" w:cs="Times New Roman"/>
        </w:rPr>
        <w:t xml:space="preserve"> </w:t>
      </w:r>
    </w:p>
    <w:p w:rsidR="00FD3BC9" w:rsidRDefault="00C03E5A">
      <w:pPr>
        <w:numPr>
          <w:ilvl w:val="0"/>
          <w:numId w:val="89"/>
        </w:numPr>
        <w:ind w:hanging="420"/>
      </w:pPr>
      <w:r>
        <w:t>中国古代边地民族的图像学研究</w:t>
      </w:r>
      <w:r>
        <w:rPr>
          <w:rFonts w:ascii="Times New Roman" w:eastAsia="Times New Roman" w:hAnsi="Times New Roman" w:cs="Times New Roman"/>
        </w:rPr>
        <w:t xml:space="preserve"> </w:t>
      </w:r>
    </w:p>
    <w:p w:rsidR="00FD3BC9" w:rsidRDefault="00C03E5A">
      <w:pPr>
        <w:numPr>
          <w:ilvl w:val="0"/>
          <w:numId w:val="89"/>
        </w:numPr>
        <w:ind w:hanging="420"/>
      </w:pPr>
      <w:r>
        <w:t>中国古代各民族生产生活器具交互影响研究</w:t>
      </w:r>
      <w:r>
        <w:rPr>
          <w:rFonts w:ascii="Times New Roman" w:eastAsia="Times New Roman" w:hAnsi="Times New Roman" w:cs="Times New Roman"/>
        </w:rPr>
        <w:t xml:space="preserve"> </w:t>
      </w:r>
    </w:p>
    <w:p w:rsidR="00FD3BC9" w:rsidRDefault="00C03E5A">
      <w:pPr>
        <w:numPr>
          <w:ilvl w:val="0"/>
          <w:numId w:val="89"/>
        </w:numPr>
        <w:ind w:hanging="420"/>
      </w:pPr>
      <w:r>
        <w:t>我国陆路边境地区的域外民族和宗教问题研究</w:t>
      </w:r>
      <w:r>
        <w:rPr>
          <w:rFonts w:ascii="Times New Roman" w:eastAsia="Times New Roman" w:hAnsi="Times New Roman" w:cs="Times New Roman"/>
        </w:rPr>
        <w:t xml:space="preserve"> </w:t>
      </w:r>
    </w:p>
    <w:p w:rsidR="00FD3BC9" w:rsidRDefault="00C03E5A">
      <w:pPr>
        <w:numPr>
          <w:ilvl w:val="0"/>
          <w:numId w:val="89"/>
        </w:numPr>
        <w:ind w:hanging="420"/>
      </w:pPr>
      <w:r>
        <w:t>“</w:t>
      </w:r>
      <w:r>
        <w:t>一带一路</w:t>
      </w:r>
      <w:r>
        <w:t>”</w:t>
      </w:r>
      <w:r>
        <w:t>沿线国家民族问题的形势及影响研究</w:t>
      </w:r>
      <w:r>
        <w:rPr>
          <w:rFonts w:ascii="Times New Roman" w:eastAsia="Times New Roman" w:hAnsi="Times New Roman" w:cs="Times New Roman"/>
        </w:rPr>
        <w:t xml:space="preserve"> </w:t>
      </w:r>
    </w:p>
    <w:p w:rsidR="00FD3BC9" w:rsidRDefault="00C03E5A">
      <w:pPr>
        <w:numPr>
          <w:ilvl w:val="0"/>
          <w:numId w:val="89"/>
        </w:numPr>
        <w:ind w:hanging="420"/>
      </w:pPr>
      <w:r>
        <w:t>国外民族问题的新特点新趋向研究</w:t>
      </w:r>
      <w:r>
        <w:rPr>
          <w:rFonts w:ascii="Times New Roman" w:eastAsia="Times New Roman" w:hAnsi="Times New Roman" w:cs="Times New Roman"/>
        </w:rPr>
        <w:t xml:space="preserve"> </w:t>
      </w:r>
    </w:p>
    <w:p w:rsidR="00FD3BC9" w:rsidRDefault="00C03E5A">
      <w:pPr>
        <w:numPr>
          <w:ilvl w:val="0"/>
          <w:numId w:val="89"/>
        </w:numPr>
        <w:ind w:hanging="420"/>
      </w:pPr>
      <w:r>
        <w:t>西方</w:t>
      </w:r>
      <w:r>
        <w:t>“</w:t>
      </w:r>
      <w:r>
        <w:t>民族共同体</w:t>
      </w:r>
      <w:r>
        <w:t>”</w:t>
      </w:r>
      <w:r>
        <w:t>理论的流变研究</w:t>
      </w:r>
      <w:r>
        <w:rPr>
          <w:rFonts w:ascii="Times New Roman" w:eastAsia="Times New Roman" w:hAnsi="Times New Roman" w:cs="Times New Roman"/>
        </w:rPr>
        <w:t xml:space="preserve"> </w:t>
      </w:r>
    </w:p>
    <w:p w:rsidR="00FD3BC9" w:rsidRDefault="00C03E5A">
      <w:pPr>
        <w:numPr>
          <w:ilvl w:val="0"/>
          <w:numId w:val="89"/>
        </w:numPr>
        <w:ind w:hanging="420"/>
      </w:pPr>
      <w:r>
        <w:t>西方国家族裔</w:t>
      </w:r>
      <w:r>
        <w:t>“</w:t>
      </w:r>
      <w:r>
        <w:t>身份政治</w:t>
      </w:r>
      <w:r>
        <w:t>”</w:t>
      </w:r>
      <w:r>
        <w:t>的理论与实践研究</w:t>
      </w:r>
      <w:r>
        <w:rPr>
          <w:rFonts w:ascii="Times New Roman" w:eastAsia="Times New Roman" w:hAnsi="Times New Roman" w:cs="Times New Roman"/>
        </w:rPr>
        <w:t xml:space="preserve"> </w:t>
      </w:r>
    </w:p>
    <w:p w:rsidR="00FD3BC9" w:rsidRDefault="00C03E5A">
      <w:pPr>
        <w:spacing w:after="396"/>
        <w:ind w:left="-5"/>
      </w:pPr>
      <w:r>
        <w:rPr>
          <w:rFonts w:ascii="Times New Roman" w:eastAsia="Times New Roman" w:hAnsi="Times New Roman" w:cs="Times New Roman"/>
        </w:rPr>
        <w:t>45.</w:t>
      </w:r>
      <w:r>
        <w:t>欧洲国家</w:t>
      </w:r>
      <w:r>
        <w:t>“</w:t>
      </w:r>
      <w:r>
        <w:t>国族</w:t>
      </w:r>
      <w:r>
        <w:t>”</w:t>
      </w:r>
      <w:r>
        <w:t>构建的话语体系比较研究</w:t>
      </w:r>
      <w:r>
        <w:rPr>
          <w:rFonts w:ascii="Times New Roman" w:eastAsia="Times New Roman" w:hAnsi="Times New Roman" w:cs="Times New Roman"/>
        </w:rPr>
        <w:t xml:space="preserve"> </w:t>
      </w:r>
    </w:p>
    <w:p w:rsidR="00FD3BC9" w:rsidRDefault="00C03E5A">
      <w:pPr>
        <w:spacing w:after="139"/>
        <w:ind w:left="-5"/>
      </w:pPr>
      <w:r>
        <w:rPr>
          <w:rFonts w:ascii="Times New Roman" w:eastAsia="Times New Roman" w:hAnsi="Times New Roman" w:cs="Times New Roman"/>
        </w:rPr>
        <w:t>46.</w:t>
      </w:r>
      <w:r>
        <w:t>苏联</w:t>
      </w:r>
      <w:r>
        <w:rPr>
          <w:rFonts w:ascii="Times New Roman" w:eastAsia="Times New Roman" w:hAnsi="Times New Roman" w:cs="Times New Roman"/>
        </w:rPr>
        <w:t>/</w:t>
      </w:r>
      <w:r>
        <w:t>俄罗斯联邦民族理论与实践研究</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spacing w:after="99"/>
        <w:ind w:left="2782" w:right="0" w:firstLine="0"/>
        <w:jc w:val="left"/>
      </w:pPr>
      <w:bookmarkStart w:id="14" w:name="_Toc50347"/>
      <w:r>
        <w:t>国际问题研究</w:t>
      </w:r>
      <w:r>
        <w:rPr>
          <w:rFonts w:ascii="Times New Roman" w:eastAsia="Times New Roman" w:hAnsi="Times New Roman" w:cs="Times New Roman"/>
          <w:b/>
          <w:sz w:val="32"/>
        </w:rPr>
        <w:t xml:space="preserve">  </w:t>
      </w:r>
      <w:bookmarkEnd w:id="14"/>
    </w:p>
    <w:p w:rsidR="00FD3BC9" w:rsidRDefault="00C03E5A">
      <w:pPr>
        <w:ind w:left="-5"/>
      </w:pPr>
      <w:r>
        <w:rPr>
          <w:rFonts w:ascii="Times New Roman" w:eastAsia="Times New Roman" w:hAnsi="Times New Roman" w:cs="Times New Roman"/>
        </w:rPr>
        <w:t>1.</w:t>
      </w:r>
      <w:r>
        <w:t>习近平外交思想研究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人类命运共同体与中国国际关系理论创新研究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新时代中国国际发展合作的理念与实践研究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中国全球治理实践及国际话语权塑造与提升研究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弘扬全人类共同价值与尊重世界文明多样性研究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中国外部环境评估理论与方法研究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中国古代外交思想及其当代价值研究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当代世界基本矛盾的结构分析和战略应对研究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变革动荡期的世界政治经济运行特点研究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全球化发展的历史、理论与未来研究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新型全球化的理论与实践研究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现行国际体系的结构性问题及对策研究</w:t>
      </w:r>
      <w:r>
        <w:rPr>
          <w:rFonts w:ascii="Times New Roman" w:eastAsia="Times New Roman" w:hAnsi="Times New Roman" w:cs="Times New Roman"/>
        </w:rPr>
        <w:t xml:space="preserve"> </w:t>
      </w:r>
    </w:p>
    <w:p w:rsidR="00FD3BC9" w:rsidRDefault="00C03E5A">
      <w:pPr>
        <w:numPr>
          <w:ilvl w:val="0"/>
          <w:numId w:val="90"/>
        </w:numPr>
        <w:ind w:hanging="420"/>
      </w:pPr>
      <w:r>
        <w:t>世界能源结构变化及其地缘政治影响研究</w:t>
      </w:r>
      <w:r>
        <w:rPr>
          <w:rFonts w:ascii="Times New Roman" w:eastAsia="Times New Roman" w:hAnsi="Times New Roman" w:cs="Times New Roman"/>
        </w:rPr>
        <w:t xml:space="preserve"> </w:t>
      </w:r>
    </w:p>
    <w:p w:rsidR="00FD3BC9" w:rsidRDefault="00C03E5A">
      <w:pPr>
        <w:numPr>
          <w:ilvl w:val="0"/>
          <w:numId w:val="90"/>
        </w:numPr>
        <w:ind w:hanging="420"/>
      </w:pPr>
      <w:r>
        <w:t>全球气候治理体系演变及对策研究</w:t>
      </w:r>
      <w:r>
        <w:rPr>
          <w:rFonts w:ascii="Times New Roman" w:eastAsia="Times New Roman" w:hAnsi="Times New Roman" w:cs="Times New Roman"/>
        </w:rPr>
        <w:t xml:space="preserve"> </w:t>
      </w:r>
    </w:p>
    <w:p w:rsidR="00FD3BC9" w:rsidRDefault="00C03E5A">
      <w:pPr>
        <w:numPr>
          <w:ilvl w:val="0"/>
          <w:numId w:val="90"/>
        </w:numPr>
        <w:ind w:hanging="420"/>
      </w:pPr>
      <w:r>
        <w:t>世界</w:t>
      </w:r>
      <w:r>
        <w:t>社会主义思潮及左翼政党研究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大国兴衰的历史研究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17. </w:t>
      </w:r>
      <w:r>
        <w:t>大国竞争与合作的历史规律研究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大国关系的格局变化及共处策略调整研究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19.</w:t>
      </w:r>
      <w:r>
        <w:t>百年变局下主要中等强国对外战略与国际角色演变研究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20.</w:t>
      </w:r>
      <w:r>
        <w:t>重要战略地带中小国家研究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21. </w:t>
      </w:r>
      <w:r>
        <w:t>大国太空战略竞争与合作研究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22.</w:t>
      </w:r>
      <w:r>
        <w:t>“</w:t>
      </w:r>
      <w:r>
        <w:t>一带一路</w:t>
      </w:r>
      <w:r>
        <w:t>”</w:t>
      </w:r>
      <w:r>
        <w:t>沿线国家治理能力研究</w:t>
      </w:r>
      <w:r>
        <w:rPr>
          <w:rFonts w:ascii="Times New Roman" w:eastAsia="Times New Roman" w:hAnsi="Times New Roman" w:cs="Times New Roman"/>
        </w:rPr>
        <w:t xml:space="preserve"> </w:t>
      </w:r>
    </w:p>
    <w:p w:rsidR="00FD3BC9" w:rsidRDefault="00C03E5A">
      <w:pPr>
        <w:numPr>
          <w:ilvl w:val="0"/>
          <w:numId w:val="91"/>
        </w:numPr>
        <w:ind w:hanging="420"/>
      </w:pPr>
      <w:r>
        <w:t>中国与发展中国家合作机制创新研究</w:t>
      </w:r>
      <w:r>
        <w:rPr>
          <w:rFonts w:ascii="Times New Roman" w:eastAsia="Times New Roman" w:hAnsi="Times New Roman" w:cs="Times New Roman"/>
        </w:rPr>
        <w:t xml:space="preserve"> </w:t>
      </w:r>
    </w:p>
    <w:p w:rsidR="00FD3BC9" w:rsidRDefault="00C03E5A">
      <w:pPr>
        <w:numPr>
          <w:ilvl w:val="0"/>
          <w:numId w:val="91"/>
        </w:numPr>
        <w:ind w:hanging="420"/>
      </w:pPr>
      <w:r>
        <w:t>新兴市场国家和发展中国家合作机制扩容问题研究</w:t>
      </w:r>
      <w:r>
        <w:rPr>
          <w:rFonts w:ascii="Times New Roman" w:eastAsia="Times New Roman" w:hAnsi="Times New Roman" w:cs="Times New Roman"/>
        </w:rPr>
        <w:t xml:space="preserve"> </w:t>
      </w:r>
    </w:p>
    <w:p w:rsidR="00FD3BC9" w:rsidRDefault="00C03E5A">
      <w:pPr>
        <w:numPr>
          <w:ilvl w:val="0"/>
          <w:numId w:val="91"/>
        </w:numPr>
        <w:ind w:hanging="420"/>
      </w:pPr>
      <w:r>
        <w:t>中国与周边国家发展与安全合作机制研究</w:t>
      </w:r>
      <w:r>
        <w:rPr>
          <w:rFonts w:ascii="Times New Roman" w:eastAsia="Times New Roman" w:hAnsi="Times New Roman" w:cs="Times New Roman"/>
        </w:rPr>
        <w:t xml:space="preserve"> </w:t>
      </w:r>
    </w:p>
    <w:p w:rsidR="00FD3BC9" w:rsidRDefault="00C03E5A">
      <w:pPr>
        <w:numPr>
          <w:ilvl w:val="0"/>
          <w:numId w:val="91"/>
        </w:numPr>
        <w:ind w:hanging="420"/>
      </w:pPr>
      <w:r>
        <w:t>当代世界金融垄断资本危机及其应对研究</w:t>
      </w:r>
      <w:r>
        <w:rPr>
          <w:rFonts w:ascii="Times New Roman" w:eastAsia="Times New Roman" w:hAnsi="Times New Roman" w:cs="Times New Roman"/>
        </w:rPr>
        <w:t xml:space="preserve"> </w:t>
      </w:r>
    </w:p>
    <w:p w:rsidR="00FD3BC9" w:rsidRDefault="00C03E5A">
      <w:pPr>
        <w:numPr>
          <w:ilvl w:val="0"/>
          <w:numId w:val="91"/>
        </w:numPr>
        <w:ind w:hanging="420"/>
      </w:pPr>
      <w:r>
        <w:t>全球生物安全危机、治理及应对研究</w:t>
      </w:r>
      <w:r>
        <w:rPr>
          <w:rFonts w:ascii="Times New Roman" w:eastAsia="Times New Roman" w:hAnsi="Times New Roman" w:cs="Times New Roman"/>
        </w:rPr>
        <w:t xml:space="preserve"> </w:t>
      </w:r>
    </w:p>
    <w:p w:rsidR="00FD3BC9" w:rsidRDefault="00C03E5A">
      <w:pPr>
        <w:numPr>
          <w:ilvl w:val="0"/>
          <w:numId w:val="91"/>
        </w:numPr>
        <w:ind w:hanging="420"/>
      </w:pPr>
      <w:r>
        <w:t>全球债务风险的防范与应对研究</w:t>
      </w:r>
      <w:r>
        <w:rPr>
          <w:rFonts w:ascii="Times New Roman" w:eastAsia="Times New Roman" w:hAnsi="Times New Roman" w:cs="Times New Roman"/>
        </w:rPr>
        <w:t xml:space="preserve"> </w:t>
      </w:r>
    </w:p>
    <w:p w:rsidR="00FD3BC9" w:rsidRDefault="00C03E5A">
      <w:pPr>
        <w:numPr>
          <w:ilvl w:val="0"/>
          <w:numId w:val="91"/>
        </w:numPr>
        <w:ind w:hanging="420"/>
      </w:pPr>
      <w:r>
        <w:t>海外利益安全风险防范和保护机制创新研究</w:t>
      </w:r>
      <w:r>
        <w:rPr>
          <w:rFonts w:ascii="Times New Roman" w:eastAsia="Times New Roman" w:hAnsi="Times New Roman" w:cs="Times New Roman"/>
        </w:rPr>
        <w:t xml:space="preserve"> </w:t>
      </w:r>
    </w:p>
    <w:p w:rsidR="00FD3BC9" w:rsidRDefault="00C03E5A">
      <w:pPr>
        <w:numPr>
          <w:ilvl w:val="0"/>
          <w:numId w:val="91"/>
        </w:numPr>
        <w:ind w:hanging="420"/>
      </w:pPr>
      <w:r>
        <w:t>国际制裁与反制裁的行为与机制研究</w:t>
      </w:r>
      <w:r>
        <w:rPr>
          <w:rFonts w:ascii="Times New Roman" w:eastAsia="Times New Roman" w:hAnsi="Times New Roman" w:cs="Times New Roman"/>
        </w:rPr>
        <w:t xml:space="preserve"> </w:t>
      </w:r>
    </w:p>
    <w:p w:rsidR="00FD3BC9" w:rsidRDefault="00C03E5A">
      <w:pPr>
        <w:numPr>
          <w:ilvl w:val="0"/>
          <w:numId w:val="91"/>
        </w:numPr>
        <w:ind w:hanging="420"/>
      </w:pPr>
      <w:r>
        <w:t>新时期深化拓展全球伙伴关系研究</w:t>
      </w:r>
      <w:r>
        <w:rPr>
          <w:rFonts w:ascii="Times New Roman" w:eastAsia="Times New Roman" w:hAnsi="Times New Roman" w:cs="Times New Roman"/>
        </w:rPr>
        <w:t xml:space="preserve"> </w:t>
      </w:r>
    </w:p>
    <w:p w:rsidR="00FD3BC9" w:rsidRDefault="00C03E5A">
      <w:pPr>
        <w:numPr>
          <w:ilvl w:val="0"/>
          <w:numId w:val="91"/>
        </w:numPr>
        <w:ind w:hanging="420"/>
      </w:pPr>
      <w:r>
        <w:t>科技革命与大国关系新形态研究</w:t>
      </w:r>
      <w:r>
        <w:rPr>
          <w:rFonts w:ascii="Times New Roman" w:eastAsia="Times New Roman" w:hAnsi="Times New Roman" w:cs="Times New Roman"/>
        </w:rPr>
        <w:t xml:space="preserve"> </w:t>
      </w:r>
    </w:p>
    <w:p w:rsidR="00FD3BC9" w:rsidRDefault="00C03E5A">
      <w:pPr>
        <w:numPr>
          <w:ilvl w:val="0"/>
          <w:numId w:val="91"/>
        </w:numPr>
        <w:ind w:hanging="420"/>
      </w:pPr>
      <w:r>
        <w:t>大国战略竞争对全球产业链的影响及对策研究</w:t>
      </w:r>
      <w:r>
        <w:rPr>
          <w:rFonts w:ascii="Times New Roman" w:eastAsia="Times New Roman" w:hAnsi="Times New Roman" w:cs="Times New Roman"/>
        </w:rPr>
        <w:t xml:space="preserve"> </w:t>
      </w:r>
    </w:p>
    <w:p w:rsidR="00FD3BC9" w:rsidRDefault="00C03E5A">
      <w:pPr>
        <w:numPr>
          <w:ilvl w:val="0"/>
          <w:numId w:val="91"/>
        </w:numPr>
        <w:ind w:hanging="420"/>
      </w:pPr>
      <w:r>
        <w:t>全球高新技术产品供应链重塑与应对研究</w:t>
      </w:r>
      <w:r>
        <w:rPr>
          <w:rFonts w:ascii="Times New Roman" w:eastAsia="Times New Roman" w:hAnsi="Times New Roman" w:cs="Times New Roman"/>
        </w:rPr>
        <w:t xml:space="preserve"> </w:t>
      </w:r>
    </w:p>
    <w:p w:rsidR="00FD3BC9" w:rsidRDefault="00C03E5A">
      <w:pPr>
        <w:numPr>
          <w:ilvl w:val="0"/>
          <w:numId w:val="91"/>
        </w:numPr>
        <w:ind w:hanging="420"/>
      </w:pPr>
      <w:r>
        <w:t>中国参与国际网络空间安全治理研究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民粹主义在全球的演进及其影响研究</w:t>
      </w:r>
      <w:r>
        <w:rPr>
          <w:rFonts w:ascii="Times New Roman" w:eastAsia="Times New Roman" w:hAnsi="Times New Roman" w:cs="Times New Roman"/>
        </w:rPr>
        <w:t xml:space="preserve"> </w:t>
      </w:r>
    </w:p>
    <w:p w:rsidR="00FD3BC9" w:rsidRDefault="00C03E5A">
      <w:pPr>
        <w:numPr>
          <w:ilvl w:val="0"/>
          <w:numId w:val="92"/>
        </w:numPr>
        <w:ind w:hanging="420"/>
      </w:pPr>
      <w:r>
        <w:t>中国对美外交战略和政策的历史经验研究</w:t>
      </w:r>
      <w:r>
        <w:rPr>
          <w:rFonts w:ascii="Times New Roman" w:eastAsia="Times New Roman" w:hAnsi="Times New Roman" w:cs="Times New Roman"/>
        </w:rPr>
        <w:t xml:space="preserve"> </w:t>
      </w:r>
    </w:p>
    <w:p w:rsidR="00FD3BC9" w:rsidRDefault="00C03E5A">
      <w:pPr>
        <w:numPr>
          <w:ilvl w:val="0"/>
          <w:numId w:val="92"/>
        </w:numPr>
        <w:ind w:hanging="420"/>
      </w:pPr>
      <w:r>
        <w:t>美国内政演变与国家战略调整的互动关系研究</w:t>
      </w:r>
      <w:r>
        <w:rPr>
          <w:rFonts w:ascii="Times New Roman" w:eastAsia="Times New Roman" w:hAnsi="Times New Roman" w:cs="Times New Roman"/>
        </w:rPr>
        <w:t xml:space="preserve"> </w:t>
      </w:r>
    </w:p>
    <w:p w:rsidR="00FD3BC9" w:rsidRDefault="00C03E5A">
      <w:pPr>
        <w:numPr>
          <w:ilvl w:val="0"/>
          <w:numId w:val="92"/>
        </w:numPr>
        <w:ind w:hanging="420"/>
      </w:pPr>
      <w:r>
        <w:t>美国</w:t>
      </w:r>
      <w:r>
        <w:t>“</w:t>
      </w:r>
      <w:r>
        <w:t>民主化</w:t>
      </w:r>
      <w:r>
        <w:t>”</w:t>
      </w:r>
      <w:r>
        <w:t>战略的变化趋势研究</w:t>
      </w:r>
      <w:r>
        <w:rPr>
          <w:rFonts w:ascii="Times New Roman" w:eastAsia="Times New Roman" w:hAnsi="Times New Roman" w:cs="Times New Roman"/>
        </w:rPr>
        <w:t xml:space="preserve"> </w:t>
      </w:r>
    </w:p>
    <w:p w:rsidR="00FD3BC9" w:rsidRDefault="00C03E5A">
      <w:pPr>
        <w:numPr>
          <w:ilvl w:val="0"/>
          <w:numId w:val="92"/>
        </w:numPr>
        <w:ind w:hanging="420"/>
      </w:pPr>
      <w:r>
        <w:t>美欧在高科技领域的协调与竞争研究</w:t>
      </w:r>
      <w:r>
        <w:rPr>
          <w:rFonts w:ascii="Times New Roman" w:eastAsia="Times New Roman" w:hAnsi="Times New Roman" w:cs="Times New Roman"/>
        </w:rPr>
        <w:t xml:space="preserve"> </w:t>
      </w:r>
    </w:p>
    <w:p w:rsidR="00FD3BC9" w:rsidRDefault="00C03E5A">
      <w:pPr>
        <w:numPr>
          <w:ilvl w:val="0"/>
          <w:numId w:val="92"/>
        </w:numPr>
        <w:ind w:hanging="420"/>
      </w:pPr>
      <w:r>
        <w:t>美国综合威慑战</w:t>
      </w:r>
      <w:r>
        <w:t>略的发展演变及其应对研究</w:t>
      </w:r>
      <w:r>
        <w:rPr>
          <w:rFonts w:ascii="Times New Roman" w:eastAsia="Times New Roman" w:hAnsi="Times New Roman" w:cs="Times New Roman"/>
        </w:rPr>
        <w:t xml:space="preserve"> </w:t>
      </w:r>
    </w:p>
    <w:p w:rsidR="00FD3BC9" w:rsidRDefault="00C03E5A">
      <w:pPr>
        <w:numPr>
          <w:ilvl w:val="0"/>
          <w:numId w:val="92"/>
        </w:numPr>
        <w:ind w:hanging="420"/>
      </w:pPr>
      <w:r>
        <w:t>二战以来美国主要战略家对华战略理论研究</w:t>
      </w:r>
      <w:r>
        <w:rPr>
          <w:rFonts w:ascii="Times New Roman" w:eastAsia="Times New Roman" w:hAnsi="Times New Roman" w:cs="Times New Roman"/>
        </w:rPr>
        <w:t xml:space="preserve"> </w:t>
      </w:r>
    </w:p>
    <w:p w:rsidR="00FD3BC9" w:rsidRDefault="00C03E5A">
      <w:pPr>
        <w:numPr>
          <w:ilvl w:val="0"/>
          <w:numId w:val="92"/>
        </w:numPr>
        <w:ind w:hanging="420"/>
      </w:pPr>
      <w:r>
        <w:t>美国同盟体系与同盟战略研究</w:t>
      </w:r>
      <w:r>
        <w:rPr>
          <w:rFonts w:ascii="Times New Roman" w:eastAsia="Times New Roman" w:hAnsi="Times New Roman" w:cs="Times New Roman"/>
        </w:rPr>
        <w:t xml:space="preserve"> </w:t>
      </w:r>
    </w:p>
    <w:p w:rsidR="00FD3BC9" w:rsidRDefault="00C03E5A">
      <w:pPr>
        <w:numPr>
          <w:ilvl w:val="0"/>
          <w:numId w:val="92"/>
        </w:numPr>
        <w:ind w:hanging="420"/>
      </w:pPr>
      <w:r>
        <w:t>在华境外非政府组织治理与合作研究</w:t>
      </w:r>
      <w:r>
        <w:rPr>
          <w:rFonts w:ascii="Times New Roman" w:eastAsia="Times New Roman" w:hAnsi="Times New Roman" w:cs="Times New Roman"/>
        </w:rPr>
        <w:t xml:space="preserve"> </w:t>
      </w:r>
    </w:p>
    <w:p w:rsidR="00FD3BC9" w:rsidRDefault="00C03E5A">
      <w:pPr>
        <w:numPr>
          <w:ilvl w:val="0"/>
          <w:numId w:val="92"/>
        </w:numPr>
        <w:ind w:hanging="420"/>
      </w:pPr>
      <w:r>
        <w:t>新形势下中俄美欧战略关系研究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46.</w:t>
      </w:r>
      <w:r>
        <w:t>俄罗斯地缘政治思想和国际战略研究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47.</w:t>
      </w:r>
      <w:r>
        <w:t>当代俄罗斯政治、经济、社会结构研究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48.</w:t>
      </w:r>
      <w:r>
        <w:t>俄罗斯历史文化和民族特性研究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49.</w:t>
      </w:r>
      <w:r>
        <w:t>欧洲战略自主性研究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50.</w:t>
      </w:r>
      <w:r>
        <w:t>当代欧洲政治思潮及对其政治版图的影响研究</w:t>
      </w:r>
      <w:r>
        <w:rPr>
          <w:rFonts w:ascii="Times New Roman" w:eastAsia="Times New Roman" w:hAnsi="Times New Roman" w:cs="Times New Roman"/>
        </w:rPr>
        <w:t xml:space="preserve"> </w:t>
      </w:r>
    </w:p>
    <w:p w:rsidR="00FD3BC9" w:rsidRDefault="00C03E5A">
      <w:pPr>
        <w:numPr>
          <w:ilvl w:val="0"/>
          <w:numId w:val="93"/>
        </w:numPr>
        <w:ind w:hanging="420"/>
      </w:pPr>
      <w:r>
        <w:t>中欧全球战略演进及互动研究</w:t>
      </w:r>
      <w:r>
        <w:rPr>
          <w:rFonts w:ascii="Times New Roman" w:eastAsia="Times New Roman" w:hAnsi="Times New Roman" w:cs="Times New Roman"/>
        </w:rPr>
        <w:t xml:space="preserve"> </w:t>
      </w:r>
    </w:p>
    <w:p w:rsidR="00FD3BC9" w:rsidRDefault="00C03E5A">
      <w:pPr>
        <w:numPr>
          <w:ilvl w:val="0"/>
          <w:numId w:val="93"/>
        </w:numPr>
        <w:ind w:hanging="420"/>
      </w:pPr>
      <w:r>
        <w:t>地缘政治重组与欧洲安全架构演变研究</w:t>
      </w:r>
      <w:r>
        <w:rPr>
          <w:rFonts w:ascii="Times New Roman" w:eastAsia="Times New Roman" w:hAnsi="Times New Roman" w:cs="Times New Roman"/>
        </w:rPr>
        <w:t xml:space="preserve"> </w:t>
      </w:r>
    </w:p>
    <w:p w:rsidR="00FD3BC9" w:rsidRDefault="00C03E5A">
      <w:pPr>
        <w:numPr>
          <w:ilvl w:val="0"/>
          <w:numId w:val="93"/>
        </w:numPr>
        <w:ind w:hanging="420"/>
      </w:pPr>
      <w:r>
        <w:t>欧洲工业结构与产业链布局变化趋势及影响研究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西方国家</w:t>
      </w:r>
      <w:r>
        <w:t>“</w:t>
      </w:r>
      <w:r>
        <w:t>左</w:t>
      </w:r>
      <w:r>
        <w:t>”“</w:t>
      </w:r>
      <w:r>
        <w:t>右</w:t>
      </w:r>
      <w:r>
        <w:t>”</w:t>
      </w:r>
      <w:r>
        <w:t>政治力量重组趋势研究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55.</w:t>
      </w:r>
      <w:r>
        <w:t>英法德等欧洲大国的现代化路径研究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56. </w:t>
      </w:r>
      <w:r>
        <w:t>德国内政外交变化及其对中德关系影响研究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57.</w:t>
      </w:r>
      <w:r>
        <w:t>欧洲价值观念与移民问题研究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58.</w:t>
      </w:r>
      <w:r>
        <w:t>中东欧国家政治经济走向与文化认同研究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59. </w:t>
      </w:r>
      <w:r>
        <w:t>乌克兰危机对国际和地区秩序的冲击及前景研究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60.</w:t>
      </w:r>
      <w:r>
        <w:t>苏东国家的国家治理演变研究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61.</w:t>
      </w:r>
      <w:r>
        <w:t>欧亚地缘政治思想史研究</w:t>
      </w:r>
      <w:r>
        <w:rPr>
          <w:rFonts w:ascii="Times New Roman" w:eastAsia="Times New Roman" w:hAnsi="Times New Roman" w:cs="Times New Roman"/>
        </w:rPr>
        <w:t xml:space="preserve"> </w:t>
      </w:r>
    </w:p>
    <w:p w:rsidR="00FD3BC9" w:rsidRDefault="00C03E5A">
      <w:pPr>
        <w:numPr>
          <w:ilvl w:val="0"/>
          <w:numId w:val="94"/>
        </w:numPr>
        <w:ind w:hanging="420"/>
      </w:pPr>
      <w:r>
        <w:t>亚太地区产业结构变迁及其对全球价值链重构的影响研究</w:t>
      </w:r>
      <w:r>
        <w:rPr>
          <w:rFonts w:ascii="Times New Roman" w:eastAsia="Times New Roman" w:hAnsi="Times New Roman" w:cs="Times New Roman"/>
        </w:rPr>
        <w:t xml:space="preserve"> </w:t>
      </w:r>
    </w:p>
    <w:p w:rsidR="00FD3BC9" w:rsidRDefault="00C03E5A">
      <w:pPr>
        <w:numPr>
          <w:ilvl w:val="0"/>
          <w:numId w:val="94"/>
        </w:numPr>
        <w:ind w:hanging="420"/>
      </w:pPr>
      <w:r>
        <w:t>东亚战略格局演变中的大国关系研究</w:t>
      </w:r>
      <w:r>
        <w:rPr>
          <w:rFonts w:ascii="Times New Roman" w:eastAsia="Times New Roman" w:hAnsi="Times New Roman" w:cs="Times New Roman"/>
        </w:rPr>
        <w:t xml:space="preserve"> </w:t>
      </w:r>
    </w:p>
    <w:p w:rsidR="00FD3BC9" w:rsidRDefault="00C03E5A">
      <w:pPr>
        <w:numPr>
          <w:ilvl w:val="0"/>
          <w:numId w:val="94"/>
        </w:numPr>
        <w:ind w:hanging="420"/>
      </w:pPr>
      <w:r>
        <w:t>日本国家安保战略调整对中日关系的影响及对策研究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65.</w:t>
      </w:r>
      <w:r>
        <w:t>大国竞争背景下东南亚国家战略选择的历史考察</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66.</w:t>
      </w:r>
      <w:r>
        <w:t>东盟软实力研究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67.</w:t>
      </w:r>
      <w:r>
        <w:t>印度经济快速增长的可持续性研究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68. </w:t>
      </w:r>
      <w:r>
        <w:t>印度对外安全战略的调整及影响研究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69.</w:t>
      </w:r>
      <w:r>
        <w:t>大国在中东地区战略博弈及政策动向研究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70. </w:t>
      </w:r>
      <w:r>
        <w:t>中东格局新变化及对策研究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伊斯兰国家的现代化与政教关系研究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72.</w:t>
      </w:r>
      <w:r>
        <w:t>土耳其与中亚国家关系研究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73. </w:t>
      </w:r>
      <w:r>
        <w:t>中亚国家独立以来民族国家构建与社会结构变迁研究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74.</w:t>
      </w:r>
      <w:r>
        <w:t>中亚国家政治转型新变化研究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75.</w:t>
      </w:r>
      <w:r>
        <w:t>中国参与非洲、拉美互联互通的理论与实践路径研究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76.</w:t>
      </w:r>
      <w:r>
        <w:t>世界主要大国在非洲的竞争与合作研究</w:t>
      </w:r>
      <w:r>
        <w:rPr>
          <w:rFonts w:ascii="Times New Roman" w:eastAsia="Times New Roman" w:hAnsi="Times New Roman" w:cs="Times New Roman"/>
        </w:rPr>
        <w:t xml:space="preserve"> </w:t>
      </w:r>
    </w:p>
    <w:p w:rsidR="00FD3BC9" w:rsidRDefault="00C03E5A">
      <w:pPr>
        <w:numPr>
          <w:ilvl w:val="0"/>
          <w:numId w:val="95"/>
        </w:numPr>
        <w:ind w:hanging="420"/>
      </w:pPr>
      <w:r>
        <w:t>“</w:t>
      </w:r>
      <w:r>
        <w:t>拉美式现代化</w:t>
      </w:r>
      <w:r>
        <w:t>”</w:t>
      </w:r>
      <w:r>
        <w:t>研究</w:t>
      </w:r>
      <w:r>
        <w:rPr>
          <w:rFonts w:ascii="Times New Roman" w:eastAsia="Times New Roman" w:hAnsi="Times New Roman" w:cs="Times New Roman"/>
        </w:rPr>
        <w:t xml:space="preserve"> </w:t>
      </w:r>
    </w:p>
    <w:p w:rsidR="00FD3BC9" w:rsidRDefault="00C03E5A">
      <w:pPr>
        <w:numPr>
          <w:ilvl w:val="0"/>
          <w:numId w:val="95"/>
        </w:numPr>
        <w:ind w:hanging="420"/>
      </w:pPr>
      <w:r>
        <w:t>拉美左翼政党执政现状、发展趋势及启示研究</w:t>
      </w:r>
      <w:r>
        <w:rPr>
          <w:rFonts w:ascii="Times New Roman" w:eastAsia="Times New Roman" w:hAnsi="Times New Roman" w:cs="Times New Roman"/>
        </w:rPr>
        <w:t xml:space="preserve"> </w:t>
      </w:r>
    </w:p>
    <w:p w:rsidR="00FD3BC9" w:rsidRDefault="00C03E5A">
      <w:pPr>
        <w:numPr>
          <w:ilvl w:val="0"/>
          <w:numId w:val="95"/>
        </w:numPr>
        <w:ind w:hanging="420"/>
      </w:pPr>
      <w:r>
        <w:t>多边主义理论与实践研究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80.</w:t>
      </w:r>
      <w:r>
        <w:t>国际冲突与合作的前沿理论研究</w:t>
      </w:r>
      <w:r>
        <w:rPr>
          <w:rFonts w:ascii="Times New Roman" w:eastAsia="Times New Roman" w:hAnsi="Times New Roman" w:cs="Times New Roman"/>
        </w:rPr>
        <w:t xml:space="preserve"> </w:t>
      </w:r>
    </w:p>
    <w:p w:rsidR="00FD3BC9" w:rsidRDefault="00C03E5A">
      <w:pPr>
        <w:numPr>
          <w:ilvl w:val="0"/>
          <w:numId w:val="96"/>
        </w:numPr>
        <w:ind w:hanging="420"/>
      </w:pPr>
      <w:r>
        <w:t>国际投资争端解决制度改革谈判研究</w:t>
      </w:r>
      <w:r>
        <w:rPr>
          <w:rFonts w:ascii="Times New Roman" w:eastAsia="Times New Roman" w:hAnsi="Times New Roman" w:cs="Times New Roman"/>
        </w:rPr>
        <w:t xml:space="preserve"> </w:t>
      </w:r>
    </w:p>
    <w:p w:rsidR="00FD3BC9" w:rsidRDefault="00C03E5A">
      <w:pPr>
        <w:numPr>
          <w:ilvl w:val="0"/>
          <w:numId w:val="96"/>
        </w:numPr>
        <w:ind w:hanging="420"/>
      </w:pPr>
      <w:r>
        <w:t>新形势下我国对发展中国家直接投资及其风险防范研究</w:t>
      </w:r>
      <w:r>
        <w:rPr>
          <w:rFonts w:ascii="Times New Roman" w:eastAsia="Times New Roman" w:hAnsi="Times New Roman" w:cs="Times New Roman"/>
        </w:rPr>
        <w:t xml:space="preserve"> </w:t>
      </w:r>
    </w:p>
    <w:p w:rsidR="00FD3BC9" w:rsidRDefault="00C03E5A">
      <w:pPr>
        <w:numPr>
          <w:ilvl w:val="0"/>
          <w:numId w:val="96"/>
        </w:numPr>
        <w:ind w:hanging="420"/>
      </w:pPr>
      <w:r>
        <w:t>数字经济伙伴关系协定（</w:t>
      </w:r>
      <w:r>
        <w:rPr>
          <w:rFonts w:ascii="Times New Roman" w:eastAsia="Times New Roman" w:hAnsi="Times New Roman" w:cs="Times New Roman"/>
        </w:rPr>
        <w:t>DEPA</w:t>
      </w:r>
      <w:r>
        <w:t>）与数字经济国际治理研究</w:t>
      </w:r>
      <w:r>
        <w:rPr>
          <w:rFonts w:ascii="Times New Roman" w:eastAsia="Times New Roman" w:hAnsi="Times New Roman" w:cs="Times New Roman"/>
        </w:rPr>
        <w:t xml:space="preserve"> </w:t>
      </w:r>
    </w:p>
    <w:p w:rsidR="00FD3BC9" w:rsidRDefault="00C03E5A">
      <w:pPr>
        <w:numPr>
          <w:ilvl w:val="0"/>
          <w:numId w:val="96"/>
        </w:numPr>
        <w:ind w:hanging="420"/>
      </w:pPr>
      <w:r>
        <w:t>全球安全倡议与国际安全治理研究</w:t>
      </w:r>
      <w:r>
        <w:rPr>
          <w:rFonts w:ascii="Times New Roman" w:eastAsia="Times New Roman" w:hAnsi="Times New Roman" w:cs="Times New Roman"/>
        </w:rPr>
        <w:t xml:space="preserve"> </w:t>
      </w:r>
    </w:p>
    <w:p w:rsidR="00FD3BC9" w:rsidRDefault="00C03E5A">
      <w:pPr>
        <w:numPr>
          <w:ilvl w:val="0"/>
          <w:numId w:val="96"/>
        </w:numPr>
        <w:ind w:hanging="420"/>
      </w:pPr>
      <w:r>
        <w:t>标准国际化的监管合作问题研究</w:t>
      </w:r>
      <w:r>
        <w:rPr>
          <w:rFonts w:ascii="Times New Roman" w:eastAsia="Times New Roman" w:hAnsi="Times New Roman" w:cs="Times New Roman"/>
        </w:rPr>
        <w:t xml:space="preserve"> </w:t>
      </w:r>
    </w:p>
    <w:p w:rsidR="00FD3BC9" w:rsidRDefault="00C03E5A">
      <w:pPr>
        <w:numPr>
          <w:ilvl w:val="0"/>
          <w:numId w:val="96"/>
        </w:numPr>
        <w:ind w:hanging="420"/>
      </w:pPr>
      <w:r>
        <w:t>国际公共管理理论和公共产品的供给路径研究</w:t>
      </w:r>
      <w:r>
        <w:rPr>
          <w:rFonts w:ascii="Times New Roman" w:eastAsia="Times New Roman" w:hAnsi="Times New Roman" w:cs="Times New Roman"/>
        </w:rPr>
        <w:t xml:space="preserve"> </w:t>
      </w:r>
    </w:p>
    <w:p w:rsidR="00FD3BC9" w:rsidRDefault="00C03E5A">
      <w:pPr>
        <w:numPr>
          <w:ilvl w:val="0"/>
          <w:numId w:val="96"/>
        </w:numPr>
        <w:ind w:hanging="420"/>
      </w:pPr>
      <w:r>
        <w:t>全球主要国际组织的功能、绩效与改革路径研究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88.</w:t>
      </w:r>
      <w:r>
        <w:t>新形势下金砖国家合作机制研究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89.</w:t>
      </w:r>
      <w:r>
        <w:t>经济外交的理论与实践研究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90.</w:t>
      </w:r>
      <w:r>
        <w:t>国际冲突中非政府武装组织</w:t>
      </w:r>
      <w:r>
        <w:t>的跨境流动研究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91.</w:t>
      </w:r>
      <w:r>
        <w:t>国际关系研究方法借鉴与创新研究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92. </w:t>
      </w:r>
      <w:r>
        <w:t>区域国别学自主知识体系建构研究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93.</w:t>
      </w:r>
      <w:r>
        <w:t>区域国别研究的理论基础与方法</w:t>
      </w:r>
      <w:r>
        <w:rPr>
          <w:rFonts w:ascii="Times New Roman" w:eastAsia="Times New Roman" w:hAnsi="Times New Roman" w:cs="Times New Roman"/>
        </w:rPr>
        <w:t xml:space="preserve"> </w:t>
      </w:r>
    </w:p>
    <w:p w:rsidR="00FD3BC9" w:rsidRDefault="00C03E5A">
      <w:pPr>
        <w:spacing w:after="395"/>
        <w:ind w:left="-5"/>
      </w:pPr>
      <w:r>
        <w:rPr>
          <w:rFonts w:ascii="Times New Roman" w:eastAsia="Times New Roman" w:hAnsi="Times New Roman" w:cs="Times New Roman"/>
        </w:rPr>
        <w:t>94.</w:t>
      </w:r>
      <w:r>
        <w:t>全球重点国家的科研体系与产业战略研究</w:t>
      </w:r>
      <w:r>
        <w:rPr>
          <w:rFonts w:ascii="Times New Roman" w:eastAsia="Times New Roman" w:hAnsi="Times New Roman" w:cs="Times New Roman"/>
        </w:rPr>
        <w:t xml:space="preserve"> </w:t>
      </w:r>
    </w:p>
    <w:p w:rsidR="00FD3BC9" w:rsidRDefault="00C03E5A">
      <w:pPr>
        <w:spacing w:after="139"/>
        <w:ind w:left="-5"/>
      </w:pPr>
      <w:r>
        <w:rPr>
          <w:rFonts w:ascii="Times New Roman" w:eastAsia="Times New Roman" w:hAnsi="Times New Roman" w:cs="Times New Roman"/>
        </w:rPr>
        <w:t xml:space="preserve">95. </w:t>
      </w:r>
      <w:r>
        <w:t>全球重点区域国家的中国观研究</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tabs>
          <w:tab w:val="center" w:pos="4084"/>
          <w:tab w:val="center" w:pos="5303"/>
        </w:tabs>
        <w:ind w:left="0" w:right="0" w:firstLine="0"/>
        <w:jc w:val="left"/>
      </w:pPr>
      <w:bookmarkStart w:id="15" w:name="_Toc50348"/>
      <w:r>
        <w:rPr>
          <w:rFonts w:ascii="Calibri" w:eastAsia="Calibri" w:hAnsi="Calibri" w:cs="Calibri"/>
          <w:sz w:val="22"/>
        </w:rPr>
        <w:tab/>
      </w:r>
      <w:r>
        <w:t>中国历史</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5"/>
    </w:p>
    <w:p w:rsidR="00FD3BC9" w:rsidRDefault="00C03E5A">
      <w:pPr>
        <w:ind w:left="-5"/>
      </w:pPr>
      <w:r>
        <w:rPr>
          <w:rFonts w:ascii="Times New Roman" w:eastAsia="Times New Roman" w:hAnsi="Times New Roman" w:cs="Times New Roman"/>
        </w:rPr>
        <w:t>1.</w:t>
      </w:r>
      <w:r>
        <w:t>习近平新时代中国特色社会主义思想中的大历史观研究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中国历史学自主知识体系建构研究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新时代中国共产党治国理政的历史思维研究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当代中国马克思主义史学史研究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中华文明形态的历史演变研究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五千年中华文明史的演进、分期及特质研究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w:t>
      </w:r>
      <w:r>
        <w:t>中华民族</w:t>
      </w:r>
      <w:r>
        <w:t>”</w:t>
      </w:r>
      <w:r>
        <w:t>的概念、话语与历史叙事研究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礼制文明与中华民族凝聚力研究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文化记忆与中国早期的历史书写研究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中国国家形态的起源与演变研究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11.</w:t>
      </w:r>
      <w:r>
        <w:t>中国古代国家权力运行机制研究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中国古代中央政府决策机制研究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中国古代官僚政治及其影响研究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中华文化共同性对边疆民族地区的历史影响研究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15.</w:t>
      </w:r>
      <w:r>
        <w:t>全球史视野下的中国边疆问题研究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16.</w:t>
      </w:r>
      <w:r>
        <w:t>中国古代对外关系与海外形象研究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17. </w:t>
      </w:r>
      <w:r>
        <w:t>断代历史地理信息系统开发与研究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历史时期资源管控与地方治理研究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19.</w:t>
      </w:r>
      <w:r>
        <w:t>中国古代的社会流动与秩</w:t>
      </w:r>
      <w:r>
        <w:t>序研究</w:t>
      </w:r>
      <w:r>
        <w:rPr>
          <w:rFonts w:ascii="Times New Roman" w:eastAsia="Times New Roman" w:hAnsi="Times New Roman" w:cs="Times New Roman"/>
        </w:rPr>
        <w:t xml:space="preserve"> </w:t>
      </w:r>
    </w:p>
    <w:p w:rsidR="00FD3BC9" w:rsidRDefault="00C03E5A">
      <w:pPr>
        <w:numPr>
          <w:ilvl w:val="0"/>
          <w:numId w:val="97"/>
        </w:numPr>
        <w:ind w:hanging="420"/>
      </w:pPr>
      <w:r>
        <w:t>中国历史上突发事件的社会处置研究</w:t>
      </w:r>
      <w:r>
        <w:rPr>
          <w:rFonts w:ascii="Times New Roman" w:eastAsia="Times New Roman" w:hAnsi="Times New Roman" w:cs="Times New Roman"/>
        </w:rPr>
        <w:t xml:space="preserve"> </w:t>
      </w:r>
    </w:p>
    <w:p w:rsidR="00FD3BC9" w:rsidRDefault="00C03E5A">
      <w:pPr>
        <w:numPr>
          <w:ilvl w:val="0"/>
          <w:numId w:val="97"/>
        </w:numPr>
        <w:ind w:hanging="420"/>
      </w:pPr>
      <w:r>
        <w:t>气候变化对历史时期粮食安全的影响机制研究</w:t>
      </w:r>
      <w:r>
        <w:rPr>
          <w:rFonts w:ascii="Times New Roman" w:eastAsia="Times New Roman" w:hAnsi="Times New Roman" w:cs="Times New Roman"/>
        </w:rPr>
        <w:t xml:space="preserve"> </w:t>
      </w:r>
    </w:p>
    <w:p w:rsidR="00FD3BC9" w:rsidRDefault="00C03E5A">
      <w:pPr>
        <w:numPr>
          <w:ilvl w:val="0"/>
          <w:numId w:val="97"/>
        </w:numPr>
        <w:ind w:hanging="420"/>
      </w:pPr>
      <w:r>
        <w:t>中国古代国家治理视野下的信息渠道研究</w:t>
      </w:r>
      <w:r>
        <w:rPr>
          <w:rFonts w:ascii="Times New Roman" w:eastAsia="Times New Roman" w:hAnsi="Times New Roman" w:cs="Times New Roman"/>
        </w:rPr>
        <w:t xml:space="preserve"> </w:t>
      </w:r>
    </w:p>
    <w:p w:rsidR="00FD3BC9" w:rsidRDefault="00C03E5A">
      <w:pPr>
        <w:numPr>
          <w:ilvl w:val="0"/>
          <w:numId w:val="97"/>
        </w:numPr>
        <w:ind w:hanging="420"/>
      </w:pPr>
      <w:r>
        <w:t>中国古代都城的形象演变与价值传承研究</w:t>
      </w:r>
      <w:r>
        <w:rPr>
          <w:rFonts w:ascii="Times New Roman" w:eastAsia="Times New Roman" w:hAnsi="Times New Roman" w:cs="Times New Roman"/>
        </w:rPr>
        <w:t xml:space="preserve"> </w:t>
      </w:r>
    </w:p>
    <w:p w:rsidR="00FD3BC9" w:rsidRDefault="00C03E5A">
      <w:pPr>
        <w:numPr>
          <w:ilvl w:val="0"/>
          <w:numId w:val="97"/>
        </w:numPr>
        <w:ind w:hanging="420"/>
      </w:pPr>
      <w:r>
        <w:t>中国古代时空观对东亚地区的影响研究</w:t>
      </w:r>
      <w:r>
        <w:rPr>
          <w:rFonts w:ascii="Times New Roman" w:eastAsia="Times New Roman" w:hAnsi="Times New Roman" w:cs="Times New Roman"/>
        </w:rPr>
        <w:t xml:space="preserve"> </w:t>
      </w:r>
    </w:p>
    <w:p w:rsidR="00FD3BC9" w:rsidRDefault="00C03E5A">
      <w:pPr>
        <w:numPr>
          <w:ilvl w:val="0"/>
          <w:numId w:val="97"/>
        </w:numPr>
        <w:ind w:hanging="420"/>
      </w:pPr>
      <w:r>
        <w:t>历史时期中国区域协调发展研究</w:t>
      </w:r>
      <w:r>
        <w:rPr>
          <w:rFonts w:ascii="Times New Roman" w:eastAsia="Times New Roman" w:hAnsi="Times New Roman" w:cs="Times New Roman"/>
        </w:rPr>
        <w:t xml:space="preserve"> </w:t>
      </w:r>
    </w:p>
    <w:p w:rsidR="00FD3BC9" w:rsidRDefault="00C03E5A">
      <w:pPr>
        <w:numPr>
          <w:ilvl w:val="0"/>
          <w:numId w:val="97"/>
        </w:numPr>
        <w:ind w:hanging="420"/>
      </w:pPr>
      <w:r>
        <w:t>西南民族史与中华文明多元一体格局研究</w:t>
      </w:r>
      <w:r>
        <w:rPr>
          <w:rFonts w:ascii="Times New Roman" w:eastAsia="Times New Roman" w:hAnsi="Times New Roman" w:cs="Times New Roman"/>
        </w:rPr>
        <w:t xml:space="preserve"> </w:t>
      </w:r>
    </w:p>
    <w:p w:rsidR="00FD3BC9" w:rsidRDefault="00C03E5A">
      <w:pPr>
        <w:numPr>
          <w:ilvl w:val="0"/>
          <w:numId w:val="97"/>
        </w:numPr>
        <w:ind w:hanging="420"/>
      </w:pPr>
      <w:r>
        <w:t>长江流域古代文明比较研究</w:t>
      </w:r>
      <w:r>
        <w:rPr>
          <w:rFonts w:ascii="Times New Roman" w:eastAsia="Times New Roman" w:hAnsi="Times New Roman" w:cs="Times New Roman"/>
        </w:rPr>
        <w:t xml:space="preserve"> </w:t>
      </w:r>
    </w:p>
    <w:p w:rsidR="00FD3BC9" w:rsidRDefault="00C03E5A">
      <w:pPr>
        <w:numPr>
          <w:ilvl w:val="0"/>
          <w:numId w:val="97"/>
        </w:numPr>
        <w:ind w:hanging="420"/>
      </w:pPr>
      <w:r>
        <w:t>中国古代农业史研究</w:t>
      </w:r>
      <w:r>
        <w:rPr>
          <w:rFonts w:ascii="Times New Roman" w:eastAsia="Times New Roman" w:hAnsi="Times New Roman" w:cs="Times New Roman"/>
        </w:rPr>
        <w:t xml:space="preserve"> </w:t>
      </w:r>
    </w:p>
    <w:p w:rsidR="00FD3BC9" w:rsidRDefault="00C03E5A">
      <w:pPr>
        <w:numPr>
          <w:ilvl w:val="0"/>
          <w:numId w:val="97"/>
        </w:numPr>
        <w:ind w:hanging="420"/>
      </w:pPr>
      <w:r>
        <w:t>中国古代技术和工艺史研究</w:t>
      </w:r>
      <w:r>
        <w:rPr>
          <w:rFonts w:ascii="Times New Roman" w:eastAsia="Times New Roman" w:hAnsi="Times New Roman" w:cs="Times New Roman"/>
        </w:rPr>
        <w:t xml:space="preserve"> </w:t>
      </w:r>
    </w:p>
    <w:p w:rsidR="00FD3BC9" w:rsidRDefault="00C03E5A">
      <w:pPr>
        <w:numPr>
          <w:ilvl w:val="0"/>
          <w:numId w:val="97"/>
        </w:numPr>
        <w:ind w:hanging="420"/>
      </w:pPr>
      <w:r>
        <w:t>中国古代外国来华群体研究</w:t>
      </w:r>
      <w:r>
        <w:rPr>
          <w:rFonts w:ascii="Times New Roman" w:eastAsia="Times New Roman" w:hAnsi="Times New Roman" w:cs="Times New Roman"/>
        </w:rPr>
        <w:t xml:space="preserve"> </w:t>
      </w:r>
    </w:p>
    <w:p w:rsidR="00FD3BC9" w:rsidRDefault="00C03E5A">
      <w:pPr>
        <w:numPr>
          <w:ilvl w:val="0"/>
          <w:numId w:val="97"/>
        </w:numPr>
        <w:ind w:hanging="420"/>
      </w:pPr>
      <w:r>
        <w:t>古代海陆丝绸之路研究</w:t>
      </w:r>
      <w:r>
        <w:rPr>
          <w:rFonts w:ascii="Times New Roman" w:eastAsia="Times New Roman" w:hAnsi="Times New Roman" w:cs="Times New Roman"/>
        </w:rPr>
        <w:t xml:space="preserve"> </w:t>
      </w:r>
    </w:p>
    <w:p w:rsidR="00FD3BC9" w:rsidRDefault="00C03E5A">
      <w:pPr>
        <w:numPr>
          <w:ilvl w:val="0"/>
          <w:numId w:val="97"/>
        </w:numPr>
        <w:ind w:hanging="420"/>
      </w:pPr>
      <w:r>
        <w:t>中国古代乡村治理的理论与实践研究</w:t>
      </w:r>
      <w:r>
        <w:rPr>
          <w:rFonts w:ascii="Times New Roman" w:eastAsia="Times New Roman" w:hAnsi="Times New Roman" w:cs="Times New Roman"/>
        </w:rPr>
        <w:t xml:space="preserve"> </w:t>
      </w:r>
    </w:p>
    <w:p w:rsidR="00FD3BC9" w:rsidRDefault="00C03E5A">
      <w:pPr>
        <w:numPr>
          <w:ilvl w:val="0"/>
          <w:numId w:val="97"/>
        </w:numPr>
        <w:ind w:hanging="420"/>
      </w:pPr>
      <w:r>
        <w:t>中国历代中医药文化发展脉络及传播路径研究</w:t>
      </w:r>
      <w:r>
        <w:rPr>
          <w:rFonts w:ascii="Times New Roman" w:eastAsia="Times New Roman" w:hAnsi="Times New Roman" w:cs="Times New Roman"/>
        </w:rPr>
        <w:t xml:space="preserve"> </w:t>
      </w:r>
    </w:p>
    <w:p w:rsidR="00FD3BC9" w:rsidRDefault="00C03E5A">
      <w:pPr>
        <w:numPr>
          <w:ilvl w:val="0"/>
          <w:numId w:val="97"/>
        </w:numPr>
        <w:ind w:hanging="420"/>
      </w:pPr>
      <w:r>
        <w:t>简牍所见秦汉风俗观念研究</w:t>
      </w:r>
      <w:r>
        <w:rPr>
          <w:rFonts w:ascii="Times New Roman" w:eastAsia="Times New Roman" w:hAnsi="Times New Roman" w:cs="Times New Roman"/>
        </w:rPr>
        <w:t xml:space="preserve"> </w:t>
      </w:r>
    </w:p>
    <w:p w:rsidR="00FD3BC9" w:rsidRDefault="00C03E5A">
      <w:pPr>
        <w:numPr>
          <w:ilvl w:val="0"/>
          <w:numId w:val="97"/>
        </w:numPr>
        <w:ind w:hanging="420"/>
      </w:pPr>
      <w:r>
        <w:t>西汉权力运行机制研究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汉唐西域来华胡人群体研究</w:t>
      </w:r>
      <w:r>
        <w:rPr>
          <w:rFonts w:ascii="Times New Roman" w:eastAsia="Times New Roman" w:hAnsi="Times New Roman" w:cs="Times New Roman"/>
        </w:rPr>
        <w:t xml:space="preserve"> </w:t>
      </w:r>
    </w:p>
    <w:p w:rsidR="00FD3BC9" w:rsidRDefault="00C03E5A">
      <w:pPr>
        <w:numPr>
          <w:ilvl w:val="0"/>
          <w:numId w:val="98"/>
        </w:numPr>
        <w:ind w:hanging="420"/>
      </w:pPr>
      <w:r>
        <w:t>出土文献与汉晋社会研究</w:t>
      </w:r>
      <w:r>
        <w:rPr>
          <w:rFonts w:ascii="Times New Roman" w:eastAsia="Times New Roman" w:hAnsi="Times New Roman" w:cs="Times New Roman"/>
        </w:rPr>
        <w:t xml:space="preserve"> </w:t>
      </w:r>
    </w:p>
    <w:p w:rsidR="00FD3BC9" w:rsidRDefault="00C03E5A">
      <w:pPr>
        <w:numPr>
          <w:ilvl w:val="0"/>
          <w:numId w:val="98"/>
        </w:numPr>
        <w:ind w:hanging="420"/>
      </w:pPr>
      <w:r>
        <w:t>晚唐五代藩镇与地方治理研究</w:t>
      </w:r>
      <w:r>
        <w:rPr>
          <w:rFonts w:ascii="Times New Roman" w:eastAsia="Times New Roman" w:hAnsi="Times New Roman" w:cs="Times New Roman"/>
        </w:rPr>
        <w:t xml:space="preserve"> </w:t>
      </w:r>
    </w:p>
    <w:p w:rsidR="00FD3BC9" w:rsidRDefault="00C03E5A">
      <w:pPr>
        <w:numPr>
          <w:ilvl w:val="0"/>
          <w:numId w:val="98"/>
        </w:numPr>
        <w:ind w:hanging="420"/>
      </w:pPr>
      <w:r>
        <w:t>唐宋中国的社会转型研究</w:t>
      </w:r>
      <w:r>
        <w:rPr>
          <w:rFonts w:ascii="Times New Roman" w:eastAsia="Times New Roman" w:hAnsi="Times New Roman" w:cs="Times New Roman"/>
        </w:rPr>
        <w:t xml:space="preserve"> </w:t>
      </w:r>
    </w:p>
    <w:p w:rsidR="00FD3BC9" w:rsidRDefault="00C03E5A">
      <w:pPr>
        <w:numPr>
          <w:ilvl w:val="0"/>
          <w:numId w:val="98"/>
        </w:numPr>
        <w:ind w:hanging="420"/>
      </w:pPr>
      <w:r>
        <w:t>宋代科举制度与科举文化研究</w:t>
      </w:r>
      <w:r>
        <w:rPr>
          <w:rFonts w:ascii="Times New Roman" w:eastAsia="Times New Roman" w:hAnsi="Times New Roman" w:cs="Times New Roman"/>
        </w:rPr>
        <w:t xml:space="preserve"> </w:t>
      </w:r>
    </w:p>
    <w:p w:rsidR="00FD3BC9" w:rsidRDefault="00C03E5A">
      <w:pPr>
        <w:numPr>
          <w:ilvl w:val="0"/>
          <w:numId w:val="98"/>
        </w:numPr>
        <w:ind w:hanging="420"/>
      </w:pPr>
      <w:r>
        <w:t>功利思想与宋代社会发展研究</w:t>
      </w:r>
      <w:r>
        <w:rPr>
          <w:rFonts w:ascii="Times New Roman" w:eastAsia="Times New Roman" w:hAnsi="Times New Roman" w:cs="Times New Roman"/>
        </w:rPr>
        <w:t xml:space="preserve"> </w:t>
      </w:r>
    </w:p>
    <w:p w:rsidR="00FD3BC9" w:rsidRDefault="00C03E5A">
      <w:pPr>
        <w:numPr>
          <w:ilvl w:val="0"/>
          <w:numId w:val="98"/>
        </w:numPr>
        <w:ind w:hanging="420"/>
      </w:pPr>
      <w:r>
        <w:t>宋代以来海神信仰与沿海区域社会研究</w:t>
      </w:r>
      <w:r>
        <w:rPr>
          <w:rFonts w:ascii="Times New Roman" w:eastAsia="Times New Roman" w:hAnsi="Times New Roman" w:cs="Times New Roman"/>
        </w:rPr>
        <w:t xml:space="preserve"> </w:t>
      </w:r>
    </w:p>
    <w:p w:rsidR="00FD3BC9" w:rsidRDefault="00C03E5A">
      <w:pPr>
        <w:numPr>
          <w:ilvl w:val="0"/>
          <w:numId w:val="98"/>
        </w:numPr>
        <w:ind w:hanging="420"/>
      </w:pPr>
      <w:r>
        <w:t>元代以降省治区划治理与国家统一研究</w:t>
      </w:r>
      <w:r>
        <w:rPr>
          <w:rFonts w:ascii="Times New Roman" w:eastAsia="Times New Roman" w:hAnsi="Times New Roman" w:cs="Times New Roman"/>
        </w:rPr>
        <w:t xml:space="preserve"> </w:t>
      </w:r>
    </w:p>
    <w:p w:rsidR="00FD3BC9" w:rsidRDefault="00C03E5A">
      <w:pPr>
        <w:numPr>
          <w:ilvl w:val="0"/>
          <w:numId w:val="98"/>
        </w:numPr>
        <w:ind w:hanging="420"/>
      </w:pPr>
      <w:r>
        <w:t>明代京官管理制度变迁研究</w:t>
      </w:r>
      <w:r>
        <w:rPr>
          <w:rFonts w:ascii="Times New Roman" w:eastAsia="Times New Roman" w:hAnsi="Times New Roman" w:cs="Times New Roman"/>
        </w:rPr>
        <w:t xml:space="preserve"> </w:t>
      </w:r>
    </w:p>
    <w:p w:rsidR="00FD3BC9" w:rsidRDefault="00C03E5A">
      <w:pPr>
        <w:numPr>
          <w:ilvl w:val="0"/>
          <w:numId w:val="98"/>
        </w:numPr>
        <w:ind w:hanging="420"/>
      </w:pPr>
      <w:r>
        <w:t>明代赋役黄册与国家治理研究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46.15 </w:t>
      </w:r>
      <w:r>
        <w:t>至</w:t>
      </w:r>
      <w:r>
        <w:t xml:space="preserve"> </w:t>
      </w:r>
      <w:r>
        <w:rPr>
          <w:rFonts w:ascii="Times New Roman" w:eastAsia="Times New Roman" w:hAnsi="Times New Roman" w:cs="Times New Roman"/>
        </w:rPr>
        <w:t xml:space="preserve">18 </w:t>
      </w:r>
      <w:r>
        <w:t>世纪中西社会发展道路的分流与互动研究</w:t>
      </w:r>
      <w:r>
        <w:rPr>
          <w:rFonts w:ascii="Times New Roman" w:eastAsia="Times New Roman" w:hAnsi="Times New Roman" w:cs="Times New Roman"/>
        </w:rPr>
        <w:t xml:space="preserve"> </w:t>
      </w:r>
    </w:p>
    <w:p w:rsidR="00FD3BC9" w:rsidRDefault="00C03E5A">
      <w:pPr>
        <w:numPr>
          <w:ilvl w:val="0"/>
          <w:numId w:val="99"/>
        </w:numPr>
        <w:ind w:hanging="420"/>
      </w:pPr>
      <w:r>
        <w:t>明清时期国家物资调运与财政体制研究</w:t>
      </w:r>
      <w:r>
        <w:rPr>
          <w:rFonts w:ascii="Times New Roman" w:eastAsia="Times New Roman" w:hAnsi="Times New Roman" w:cs="Times New Roman"/>
        </w:rPr>
        <w:t xml:space="preserve"> </w:t>
      </w:r>
    </w:p>
    <w:p w:rsidR="00FD3BC9" w:rsidRDefault="00C03E5A">
      <w:pPr>
        <w:numPr>
          <w:ilvl w:val="0"/>
          <w:numId w:val="99"/>
        </w:numPr>
        <w:ind w:hanging="420"/>
      </w:pPr>
      <w:r>
        <w:t>明清时期的县域社会变迁与国家治理研究</w:t>
      </w:r>
      <w:r>
        <w:rPr>
          <w:rFonts w:ascii="Times New Roman" w:eastAsia="Times New Roman" w:hAnsi="Times New Roman" w:cs="Times New Roman"/>
        </w:rPr>
        <w:t xml:space="preserve"> </w:t>
      </w:r>
    </w:p>
    <w:p w:rsidR="00FD3BC9" w:rsidRDefault="00C03E5A">
      <w:pPr>
        <w:numPr>
          <w:ilvl w:val="0"/>
          <w:numId w:val="99"/>
        </w:numPr>
        <w:ind w:hanging="420"/>
      </w:pPr>
      <w:r>
        <w:t>明清大运河人工河段的维持机制研究</w:t>
      </w:r>
      <w:r>
        <w:rPr>
          <w:rFonts w:ascii="Times New Roman" w:eastAsia="Times New Roman" w:hAnsi="Times New Roman" w:cs="Times New Roman"/>
        </w:rPr>
        <w:t xml:space="preserve"> </w:t>
      </w:r>
    </w:p>
    <w:p w:rsidR="00FD3BC9" w:rsidRDefault="00C03E5A">
      <w:pPr>
        <w:numPr>
          <w:ilvl w:val="0"/>
          <w:numId w:val="99"/>
        </w:numPr>
        <w:ind w:hanging="420"/>
      </w:pPr>
      <w:r>
        <w:t>明清东亚海域海陆互动研究</w:t>
      </w:r>
      <w:r>
        <w:rPr>
          <w:rFonts w:ascii="Times New Roman" w:eastAsia="Times New Roman" w:hAnsi="Times New Roman" w:cs="Times New Roman"/>
        </w:rPr>
        <w:t xml:space="preserve"> </w:t>
      </w:r>
    </w:p>
    <w:p w:rsidR="00FD3BC9" w:rsidRDefault="00C03E5A">
      <w:pPr>
        <w:numPr>
          <w:ilvl w:val="0"/>
          <w:numId w:val="99"/>
        </w:numPr>
        <w:ind w:hanging="420"/>
      </w:pPr>
      <w:r>
        <w:t>明清商帮研究</w:t>
      </w:r>
      <w:r>
        <w:rPr>
          <w:rFonts w:ascii="Times New Roman" w:eastAsia="Times New Roman" w:hAnsi="Times New Roman" w:cs="Times New Roman"/>
        </w:rPr>
        <w:t xml:space="preserve"> </w:t>
      </w:r>
    </w:p>
    <w:p w:rsidR="00FD3BC9" w:rsidRDefault="00C03E5A">
      <w:pPr>
        <w:numPr>
          <w:ilvl w:val="0"/>
          <w:numId w:val="99"/>
        </w:numPr>
        <w:ind w:hanging="420"/>
      </w:pPr>
      <w:r>
        <w:t>明清会馆文化研究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53.</w:t>
      </w:r>
      <w:r>
        <w:t>清代康雍乾时期治边安边历史研究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清代东北人口与边疆安全研究</w:t>
      </w:r>
      <w:r>
        <w:rPr>
          <w:rFonts w:ascii="Times New Roman" w:eastAsia="Times New Roman" w:hAnsi="Times New Roman" w:cs="Times New Roman"/>
        </w:rPr>
        <w:t xml:space="preserve"> </w:t>
      </w:r>
    </w:p>
    <w:p w:rsidR="00FD3BC9" w:rsidRDefault="00C03E5A">
      <w:pPr>
        <w:numPr>
          <w:ilvl w:val="0"/>
          <w:numId w:val="100"/>
        </w:numPr>
        <w:ind w:hanging="420"/>
      </w:pPr>
      <w:r>
        <w:t>清代中俄边疆治理比较研究</w:t>
      </w:r>
      <w:r>
        <w:rPr>
          <w:rFonts w:ascii="Times New Roman" w:eastAsia="Times New Roman" w:hAnsi="Times New Roman" w:cs="Times New Roman"/>
        </w:rPr>
        <w:t xml:space="preserve"> </w:t>
      </w:r>
    </w:p>
    <w:p w:rsidR="00FD3BC9" w:rsidRDefault="00C03E5A">
      <w:pPr>
        <w:numPr>
          <w:ilvl w:val="0"/>
          <w:numId w:val="100"/>
        </w:numPr>
        <w:ind w:hanging="420"/>
      </w:pPr>
      <w:r>
        <w:t>全球视野下的清代台湾开发问题研究</w:t>
      </w:r>
      <w:r>
        <w:rPr>
          <w:rFonts w:ascii="Times New Roman" w:eastAsia="Times New Roman" w:hAnsi="Times New Roman" w:cs="Times New Roman"/>
        </w:rPr>
        <w:t xml:space="preserve"> </w:t>
      </w:r>
    </w:p>
    <w:p w:rsidR="00FD3BC9" w:rsidRDefault="00C03E5A">
      <w:pPr>
        <w:numPr>
          <w:ilvl w:val="0"/>
          <w:numId w:val="100"/>
        </w:numPr>
        <w:ind w:hanging="420"/>
      </w:pPr>
      <w:r>
        <w:t>清代边界条约的历史地理学研究</w:t>
      </w:r>
      <w:r>
        <w:rPr>
          <w:rFonts w:ascii="Times New Roman" w:eastAsia="Times New Roman" w:hAnsi="Times New Roman" w:cs="Times New Roman"/>
        </w:rPr>
        <w:t xml:space="preserve"> </w:t>
      </w:r>
    </w:p>
    <w:p w:rsidR="00FD3BC9" w:rsidRDefault="00C03E5A">
      <w:pPr>
        <w:numPr>
          <w:ilvl w:val="0"/>
          <w:numId w:val="100"/>
        </w:numPr>
        <w:ind w:hanging="420"/>
      </w:pPr>
      <w:r>
        <w:t>清代蒙古文史籍对中国古代史的书写与政治认同研究</w:t>
      </w:r>
      <w:r>
        <w:rPr>
          <w:rFonts w:ascii="Times New Roman" w:eastAsia="Times New Roman" w:hAnsi="Times New Roman" w:cs="Times New Roman"/>
        </w:rPr>
        <w:t xml:space="preserve"> </w:t>
      </w:r>
    </w:p>
    <w:p w:rsidR="00FD3BC9" w:rsidRDefault="00C03E5A">
      <w:pPr>
        <w:numPr>
          <w:ilvl w:val="0"/>
          <w:numId w:val="100"/>
        </w:numPr>
        <w:ind w:hanging="420"/>
      </w:pPr>
      <w:r>
        <w:t>晚清提镇体制史料整理与研究</w:t>
      </w:r>
      <w:r>
        <w:rPr>
          <w:rFonts w:ascii="Times New Roman" w:eastAsia="Times New Roman" w:hAnsi="Times New Roman" w:cs="Times New Roman"/>
        </w:rPr>
        <w:t xml:space="preserve"> </w:t>
      </w:r>
    </w:p>
    <w:p w:rsidR="00FD3BC9" w:rsidRDefault="00C03E5A">
      <w:pPr>
        <w:numPr>
          <w:ilvl w:val="0"/>
          <w:numId w:val="100"/>
        </w:numPr>
        <w:ind w:hanging="420"/>
      </w:pPr>
      <w:r>
        <w:t>中国近代以来对国家现代化道路的认识与实践研究</w:t>
      </w:r>
      <w:r>
        <w:rPr>
          <w:rFonts w:ascii="Times New Roman" w:eastAsia="Times New Roman" w:hAnsi="Times New Roman" w:cs="Times New Roman"/>
        </w:rPr>
        <w:t xml:space="preserve"> </w:t>
      </w:r>
    </w:p>
    <w:p w:rsidR="00FD3BC9" w:rsidRDefault="00C03E5A">
      <w:pPr>
        <w:numPr>
          <w:ilvl w:val="0"/>
          <w:numId w:val="100"/>
        </w:numPr>
        <w:ind w:hanging="420"/>
      </w:pPr>
      <w:r>
        <w:t>中国近代社会思潮研究</w:t>
      </w:r>
      <w:r>
        <w:rPr>
          <w:rFonts w:ascii="Times New Roman" w:eastAsia="Times New Roman" w:hAnsi="Times New Roman" w:cs="Times New Roman"/>
        </w:rPr>
        <w:t xml:space="preserve"> </w:t>
      </w:r>
    </w:p>
    <w:p w:rsidR="00FD3BC9" w:rsidRDefault="00C03E5A">
      <w:pPr>
        <w:numPr>
          <w:ilvl w:val="0"/>
          <w:numId w:val="100"/>
        </w:numPr>
        <w:ind w:hanging="420"/>
      </w:pPr>
      <w:r>
        <w:t>近代中国社会转型与国家治理变迁研究</w:t>
      </w:r>
      <w:r>
        <w:rPr>
          <w:rFonts w:ascii="Times New Roman" w:eastAsia="Times New Roman" w:hAnsi="Times New Roman" w:cs="Times New Roman"/>
        </w:rPr>
        <w:t xml:space="preserve"> </w:t>
      </w:r>
    </w:p>
    <w:p w:rsidR="00FD3BC9" w:rsidRDefault="00C03E5A">
      <w:pPr>
        <w:numPr>
          <w:ilvl w:val="0"/>
          <w:numId w:val="100"/>
        </w:numPr>
        <w:ind w:hanging="420"/>
      </w:pPr>
      <w:r>
        <w:t>近代中国知识分子对西方文化霸权的反思研究</w:t>
      </w:r>
      <w:r>
        <w:rPr>
          <w:rFonts w:ascii="Times New Roman" w:eastAsia="Times New Roman" w:hAnsi="Times New Roman" w:cs="Times New Roman"/>
        </w:rPr>
        <w:t xml:space="preserve"> </w:t>
      </w:r>
    </w:p>
    <w:p w:rsidR="00FD3BC9" w:rsidRDefault="00C03E5A">
      <w:pPr>
        <w:numPr>
          <w:ilvl w:val="0"/>
          <w:numId w:val="100"/>
        </w:numPr>
        <w:ind w:hanging="420"/>
      </w:pPr>
      <w:r>
        <w:t>近代以来海外汉学发展史研究</w:t>
      </w:r>
      <w:r>
        <w:rPr>
          <w:rFonts w:ascii="Times New Roman" w:eastAsia="Times New Roman" w:hAnsi="Times New Roman" w:cs="Times New Roman"/>
        </w:rPr>
        <w:t xml:space="preserve"> </w:t>
      </w:r>
    </w:p>
    <w:p w:rsidR="00FD3BC9" w:rsidRDefault="00C03E5A">
      <w:pPr>
        <w:numPr>
          <w:ilvl w:val="0"/>
          <w:numId w:val="100"/>
        </w:numPr>
        <w:ind w:hanging="420"/>
      </w:pPr>
      <w:r>
        <w:t>中国近代环境治理思想史研究</w:t>
      </w:r>
      <w:r>
        <w:rPr>
          <w:rFonts w:ascii="Times New Roman" w:eastAsia="Times New Roman" w:hAnsi="Times New Roman" w:cs="Times New Roman"/>
        </w:rPr>
        <w:t xml:space="preserve"> </w:t>
      </w:r>
    </w:p>
    <w:p w:rsidR="00FD3BC9" w:rsidRDefault="00C03E5A">
      <w:pPr>
        <w:numPr>
          <w:ilvl w:val="0"/>
          <w:numId w:val="100"/>
        </w:numPr>
        <w:ind w:hanging="420"/>
      </w:pPr>
      <w:r>
        <w:t>近代西方新疆考察档案及其东方学话语体系研究</w:t>
      </w:r>
      <w:r>
        <w:rPr>
          <w:rFonts w:ascii="Times New Roman" w:eastAsia="Times New Roman" w:hAnsi="Times New Roman" w:cs="Times New Roman"/>
        </w:rPr>
        <w:t xml:space="preserve"> </w:t>
      </w:r>
    </w:p>
    <w:p w:rsidR="00FD3BC9" w:rsidRDefault="00C03E5A">
      <w:pPr>
        <w:numPr>
          <w:ilvl w:val="0"/>
          <w:numId w:val="100"/>
        </w:numPr>
        <w:ind w:hanging="420"/>
      </w:pPr>
      <w:r>
        <w:t>近代中国税收现代化研究</w:t>
      </w:r>
      <w:r>
        <w:rPr>
          <w:rFonts w:ascii="Times New Roman" w:eastAsia="Times New Roman" w:hAnsi="Times New Roman" w:cs="Times New Roman"/>
        </w:rPr>
        <w:t xml:space="preserve"> </w:t>
      </w:r>
    </w:p>
    <w:p w:rsidR="00FD3BC9" w:rsidRDefault="00C03E5A">
      <w:pPr>
        <w:numPr>
          <w:ilvl w:val="0"/>
          <w:numId w:val="100"/>
        </w:numPr>
        <w:ind w:hanging="420"/>
      </w:pPr>
      <w:r>
        <w:t>近代海外侨汇与开埠城市历史地理研究</w:t>
      </w:r>
      <w:r>
        <w:rPr>
          <w:rFonts w:ascii="Times New Roman" w:eastAsia="Times New Roman" w:hAnsi="Times New Roman" w:cs="Times New Roman"/>
        </w:rPr>
        <w:t xml:space="preserve"> </w:t>
      </w:r>
    </w:p>
    <w:p w:rsidR="00FD3BC9" w:rsidRDefault="00C03E5A">
      <w:pPr>
        <w:numPr>
          <w:ilvl w:val="0"/>
          <w:numId w:val="100"/>
        </w:numPr>
        <w:ind w:hanging="420"/>
      </w:pPr>
      <w:r>
        <w:t>近代以来通史编纂理论方法研究</w:t>
      </w:r>
      <w:r>
        <w:rPr>
          <w:rFonts w:ascii="Times New Roman" w:eastAsia="Times New Roman" w:hAnsi="Times New Roman" w:cs="Times New Roman"/>
        </w:rPr>
        <w:t xml:space="preserve"> </w:t>
      </w:r>
    </w:p>
    <w:p w:rsidR="00FD3BC9" w:rsidRDefault="00C03E5A">
      <w:pPr>
        <w:numPr>
          <w:ilvl w:val="0"/>
          <w:numId w:val="100"/>
        </w:numPr>
        <w:ind w:hanging="420"/>
      </w:pPr>
      <w:r>
        <w:t>农民阶级与中国近代史的发展演变研究</w:t>
      </w:r>
      <w:r>
        <w:rPr>
          <w:rFonts w:ascii="Times New Roman" w:eastAsia="Times New Roman" w:hAnsi="Times New Roman" w:cs="Times New Roman"/>
        </w:rPr>
        <w:t xml:space="preserve"> </w:t>
      </w:r>
    </w:p>
    <w:p w:rsidR="00FD3BC9" w:rsidRDefault="00C03E5A">
      <w:pPr>
        <w:numPr>
          <w:ilvl w:val="0"/>
          <w:numId w:val="100"/>
        </w:numPr>
        <w:ind w:hanging="420"/>
      </w:pPr>
      <w:r>
        <w:t>近代中国的民众运动与中外关系研究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72.</w:t>
      </w:r>
      <w:r>
        <w:t>近代日本在华调查研究</w:t>
      </w:r>
      <w:r>
        <w:rPr>
          <w:rFonts w:ascii="Times New Roman" w:eastAsia="Times New Roman" w:hAnsi="Times New Roman" w:cs="Times New Roman"/>
        </w:rPr>
        <w:t xml:space="preserve"> </w:t>
      </w:r>
    </w:p>
    <w:p w:rsidR="00FD3BC9" w:rsidRDefault="00C03E5A">
      <w:pPr>
        <w:numPr>
          <w:ilvl w:val="0"/>
          <w:numId w:val="101"/>
        </w:numPr>
        <w:ind w:hanging="420"/>
      </w:pPr>
      <w:r>
        <w:rPr>
          <w:rFonts w:ascii="Times New Roman" w:eastAsia="Times New Roman" w:hAnsi="Times New Roman" w:cs="Times New Roman"/>
        </w:rPr>
        <w:t xml:space="preserve">20 </w:t>
      </w:r>
      <w:r>
        <w:t>世纪中国古史重建研究</w:t>
      </w:r>
      <w:r>
        <w:rPr>
          <w:rFonts w:ascii="Times New Roman" w:eastAsia="Times New Roman" w:hAnsi="Times New Roman" w:cs="Times New Roman"/>
        </w:rPr>
        <w:t xml:space="preserve"> </w:t>
      </w:r>
    </w:p>
    <w:p w:rsidR="00FD3BC9" w:rsidRDefault="00C03E5A">
      <w:pPr>
        <w:numPr>
          <w:ilvl w:val="0"/>
          <w:numId w:val="101"/>
        </w:numPr>
        <w:ind w:hanging="420"/>
      </w:pPr>
      <w:r>
        <w:t>民国时期南疆社会研究</w:t>
      </w:r>
      <w:r>
        <w:rPr>
          <w:rFonts w:ascii="Times New Roman" w:eastAsia="Times New Roman" w:hAnsi="Times New Roman" w:cs="Times New Roman"/>
        </w:rPr>
        <w:t xml:space="preserve"> </w:t>
      </w:r>
    </w:p>
    <w:p w:rsidR="00FD3BC9" w:rsidRDefault="00C03E5A">
      <w:pPr>
        <w:numPr>
          <w:ilvl w:val="0"/>
          <w:numId w:val="101"/>
        </w:numPr>
        <w:ind w:hanging="420"/>
      </w:pPr>
      <w:r>
        <w:t>延安时期唯物史观的宣传和研究</w:t>
      </w:r>
      <w:r>
        <w:rPr>
          <w:rFonts w:ascii="Times New Roman" w:eastAsia="Times New Roman" w:hAnsi="Times New Roman" w:cs="Times New Roman"/>
        </w:rPr>
        <w:t xml:space="preserve"> </w:t>
      </w:r>
    </w:p>
    <w:p w:rsidR="00FD3BC9" w:rsidRDefault="00C03E5A">
      <w:pPr>
        <w:numPr>
          <w:ilvl w:val="0"/>
          <w:numId w:val="101"/>
        </w:numPr>
        <w:ind w:hanging="420"/>
      </w:pPr>
      <w:r>
        <w:t>抗战时期民众社会动员与中华民族共同体意识的觉醒研究</w:t>
      </w:r>
      <w:r>
        <w:rPr>
          <w:rFonts w:ascii="Times New Roman" w:eastAsia="Times New Roman" w:hAnsi="Times New Roman" w:cs="Times New Roman"/>
        </w:rPr>
        <w:t xml:space="preserve"> </w:t>
      </w:r>
    </w:p>
    <w:p w:rsidR="00FD3BC9" w:rsidRDefault="00C03E5A">
      <w:pPr>
        <w:numPr>
          <w:ilvl w:val="0"/>
          <w:numId w:val="101"/>
        </w:numPr>
        <w:ind w:hanging="420"/>
      </w:pPr>
      <w:r>
        <w:t>中原解放区的创建与发展研究</w:t>
      </w:r>
      <w:r>
        <w:rPr>
          <w:rFonts w:ascii="Times New Roman" w:eastAsia="Times New Roman" w:hAnsi="Times New Roman" w:cs="Times New Roman"/>
        </w:rPr>
        <w:t xml:space="preserve"> </w:t>
      </w:r>
    </w:p>
    <w:p w:rsidR="00FD3BC9" w:rsidRDefault="00C03E5A">
      <w:pPr>
        <w:numPr>
          <w:ilvl w:val="0"/>
          <w:numId w:val="101"/>
        </w:numPr>
        <w:ind w:hanging="420"/>
      </w:pPr>
      <w:r>
        <w:t>中国红色金融史研究及数据库建设</w:t>
      </w:r>
      <w:r>
        <w:rPr>
          <w:rFonts w:ascii="Times New Roman" w:eastAsia="Times New Roman" w:hAnsi="Times New Roman" w:cs="Times New Roman"/>
        </w:rPr>
        <w:t xml:space="preserve"> </w:t>
      </w:r>
    </w:p>
    <w:p w:rsidR="00FD3BC9" w:rsidRDefault="00C03E5A">
      <w:pPr>
        <w:numPr>
          <w:ilvl w:val="0"/>
          <w:numId w:val="101"/>
        </w:numPr>
        <w:ind w:hanging="420"/>
      </w:pPr>
      <w:r>
        <w:t>抗日根据地财政经济问题研究</w:t>
      </w:r>
      <w:r>
        <w:rPr>
          <w:rFonts w:ascii="Times New Roman" w:eastAsia="Times New Roman" w:hAnsi="Times New Roman" w:cs="Times New Roman"/>
        </w:rPr>
        <w:t xml:space="preserve"> </w:t>
      </w:r>
    </w:p>
    <w:p w:rsidR="00FD3BC9" w:rsidRDefault="00C03E5A">
      <w:pPr>
        <w:numPr>
          <w:ilvl w:val="0"/>
          <w:numId w:val="101"/>
        </w:numPr>
        <w:ind w:hanging="420"/>
      </w:pPr>
      <w:r>
        <w:t>中国参与战后国际货币金融组织的创建与运行研究</w:t>
      </w:r>
      <w:r>
        <w:rPr>
          <w:rFonts w:ascii="Times New Roman" w:eastAsia="Times New Roman" w:hAnsi="Times New Roman" w:cs="Times New Roman"/>
        </w:rPr>
        <w:t xml:space="preserve"> </w:t>
      </w:r>
    </w:p>
    <w:p w:rsidR="00FD3BC9" w:rsidRDefault="00C03E5A">
      <w:pPr>
        <w:numPr>
          <w:ilvl w:val="0"/>
          <w:numId w:val="101"/>
        </w:numPr>
        <w:ind w:hanging="420"/>
      </w:pPr>
      <w:r>
        <w:t>新中国成立初期访苏参观团研究</w:t>
      </w:r>
      <w:r>
        <w:rPr>
          <w:rFonts w:ascii="Times New Roman" w:eastAsia="Times New Roman" w:hAnsi="Times New Roman" w:cs="Times New Roman"/>
        </w:rPr>
        <w:t xml:space="preserve"> </w:t>
      </w:r>
    </w:p>
    <w:p w:rsidR="00FD3BC9" w:rsidRDefault="00C03E5A">
      <w:pPr>
        <w:numPr>
          <w:ilvl w:val="0"/>
          <w:numId w:val="101"/>
        </w:numPr>
        <w:ind w:hanging="420"/>
      </w:pPr>
      <w:r>
        <w:t>新中国成立以来西部边疆民族地区环境治理的经验研究</w:t>
      </w:r>
      <w:r>
        <w:rPr>
          <w:rFonts w:ascii="Times New Roman" w:eastAsia="Times New Roman" w:hAnsi="Times New Roman" w:cs="Times New Roman"/>
        </w:rPr>
        <w:t xml:space="preserve"> </w:t>
      </w:r>
    </w:p>
    <w:p w:rsidR="00FD3BC9" w:rsidRDefault="00C03E5A">
      <w:pPr>
        <w:numPr>
          <w:ilvl w:val="0"/>
          <w:numId w:val="101"/>
        </w:numPr>
        <w:ind w:hanging="420"/>
      </w:pPr>
      <w:r>
        <w:t>新中国文物和文化遗产保护传承历史及经验研究</w:t>
      </w:r>
      <w:r>
        <w:rPr>
          <w:rFonts w:ascii="Times New Roman" w:eastAsia="Times New Roman" w:hAnsi="Times New Roman" w:cs="Times New Roman"/>
        </w:rPr>
        <w:t xml:space="preserve"> </w:t>
      </w:r>
    </w:p>
    <w:p w:rsidR="00FD3BC9" w:rsidRDefault="00C03E5A">
      <w:pPr>
        <w:numPr>
          <w:ilvl w:val="0"/>
          <w:numId w:val="101"/>
        </w:numPr>
        <w:ind w:hanging="420"/>
      </w:pPr>
      <w:r>
        <w:t>新中国对外科技合作交流的历史及经验研究</w:t>
      </w:r>
      <w:r>
        <w:rPr>
          <w:rFonts w:ascii="Times New Roman" w:eastAsia="Times New Roman" w:hAnsi="Times New Roman" w:cs="Times New Roman"/>
        </w:rPr>
        <w:t xml:space="preserve"> </w:t>
      </w:r>
    </w:p>
    <w:p w:rsidR="00FD3BC9" w:rsidRDefault="00C03E5A">
      <w:pPr>
        <w:numPr>
          <w:ilvl w:val="0"/>
          <w:numId w:val="101"/>
        </w:numPr>
        <w:ind w:hanging="420"/>
      </w:pPr>
      <w:r>
        <w:t>新中国外交史研究</w:t>
      </w:r>
      <w:r>
        <w:rPr>
          <w:rFonts w:ascii="Times New Roman" w:eastAsia="Times New Roman" w:hAnsi="Times New Roman" w:cs="Times New Roman"/>
        </w:rPr>
        <w:t xml:space="preserve"> </w:t>
      </w:r>
    </w:p>
    <w:p w:rsidR="00FD3BC9" w:rsidRDefault="00C03E5A">
      <w:pPr>
        <w:numPr>
          <w:ilvl w:val="0"/>
          <w:numId w:val="101"/>
        </w:numPr>
        <w:ind w:hanging="420"/>
      </w:pPr>
      <w:r>
        <w:t>举国体制的历史和理论研究</w:t>
      </w:r>
      <w:r>
        <w:rPr>
          <w:rFonts w:ascii="Times New Roman" w:eastAsia="Times New Roman" w:hAnsi="Times New Roman" w:cs="Times New Roman"/>
        </w:rPr>
        <w:t xml:space="preserve"> </w:t>
      </w:r>
    </w:p>
    <w:p w:rsidR="00FD3BC9" w:rsidRDefault="00C03E5A">
      <w:pPr>
        <w:numPr>
          <w:ilvl w:val="0"/>
          <w:numId w:val="101"/>
        </w:numPr>
        <w:ind w:hanging="420"/>
      </w:pPr>
      <w:r>
        <w:t>中国当代口述史采录</w:t>
      </w:r>
      <w:r>
        <w:rPr>
          <w:rFonts w:ascii="Times New Roman" w:eastAsia="Times New Roman" w:hAnsi="Times New Roman" w:cs="Times New Roman"/>
        </w:rPr>
        <w:t xml:space="preserve"> </w:t>
      </w:r>
    </w:p>
    <w:p w:rsidR="00FD3BC9" w:rsidRDefault="00C03E5A">
      <w:pPr>
        <w:numPr>
          <w:ilvl w:val="0"/>
          <w:numId w:val="101"/>
        </w:numPr>
        <w:ind w:hanging="420"/>
      </w:pPr>
      <w:r>
        <w:t>中国当代工业史研究</w:t>
      </w: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tabs>
          <w:tab w:val="center" w:pos="4084"/>
          <w:tab w:val="center" w:pos="5303"/>
        </w:tabs>
        <w:ind w:left="0" w:right="0" w:firstLine="0"/>
        <w:jc w:val="left"/>
      </w:pPr>
      <w:bookmarkStart w:id="16" w:name="_Toc50349"/>
      <w:r>
        <w:rPr>
          <w:rFonts w:ascii="Calibri" w:eastAsia="Calibri" w:hAnsi="Calibri" w:cs="Calibri"/>
          <w:sz w:val="22"/>
        </w:rPr>
        <w:tab/>
      </w:r>
      <w:r>
        <w:t>世界历史</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6"/>
    </w:p>
    <w:p w:rsidR="00FD3BC9" w:rsidRDefault="00C03E5A">
      <w:pPr>
        <w:ind w:left="-5"/>
      </w:pPr>
      <w:r>
        <w:rPr>
          <w:rFonts w:ascii="Times New Roman" w:eastAsia="Times New Roman" w:hAnsi="Times New Roman" w:cs="Times New Roman"/>
        </w:rPr>
        <w:t>1.</w:t>
      </w:r>
      <w:r>
        <w:t>世界文明起源比较研究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世界各文明古国文字形成前的社会形态研究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世界早期语言文字变迁与文明对话研究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世界历史疆域变迁理论研究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早期国家形成比较研究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世界古代游牧文明研究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历史记忆、历史书写与民族认同研究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比较视野下的中华文明时空观及其影响研究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西方历史早期档案文献整理、翻译与研究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10.</w:t>
      </w:r>
      <w:r>
        <w:t>罗马教廷所藏中西关系核心档案史料整理、翻译与研究</w:t>
      </w:r>
      <w:r>
        <w:rPr>
          <w:rFonts w:ascii="Times New Roman" w:eastAsia="Times New Roman" w:hAnsi="Times New Roman" w:cs="Times New Roman"/>
        </w:rPr>
        <w:t xml:space="preserve"> </w:t>
      </w:r>
    </w:p>
    <w:p w:rsidR="00FD3BC9" w:rsidRDefault="00C03E5A">
      <w:pPr>
        <w:numPr>
          <w:ilvl w:val="0"/>
          <w:numId w:val="102"/>
        </w:numPr>
        <w:ind w:hanging="420"/>
      </w:pPr>
      <w:r>
        <w:t>古代社会史专题研究</w:t>
      </w:r>
      <w:r>
        <w:rPr>
          <w:rFonts w:ascii="Times New Roman" w:eastAsia="Times New Roman" w:hAnsi="Times New Roman" w:cs="Times New Roman"/>
        </w:rPr>
        <w:t xml:space="preserve"> </w:t>
      </w:r>
    </w:p>
    <w:p w:rsidR="00FD3BC9" w:rsidRDefault="00C03E5A">
      <w:pPr>
        <w:numPr>
          <w:ilvl w:val="0"/>
          <w:numId w:val="102"/>
        </w:numPr>
        <w:ind w:hanging="420"/>
      </w:pPr>
      <w:r>
        <w:t>古代地中海世界的文化交流互动研究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13.</w:t>
      </w:r>
      <w:r>
        <w:t>古罗马帝国治理与文明兴衰研究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14.</w:t>
      </w:r>
      <w:r>
        <w:t>古代波斯文明盛衰研究</w:t>
      </w:r>
      <w:r>
        <w:rPr>
          <w:rFonts w:ascii="Times New Roman" w:eastAsia="Times New Roman" w:hAnsi="Times New Roman" w:cs="Times New Roman"/>
        </w:rPr>
        <w:t xml:space="preserve"> </w:t>
      </w:r>
    </w:p>
    <w:p w:rsidR="00FD3BC9" w:rsidRDefault="00C03E5A">
      <w:pPr>
        <w:numPr>
          <w:ilvl w:val="0"/>
          <w:numId w:val="103"/>
        </w:numPr>
        <w:ind w:hanging="420"/>
      </w:pPr>
      <w:r>
        <w:t>欧洲历史上的统一与分裂研究</w:t>
      </w:r>
      <w:r>
        <w:rPr>
          <w:rFonts w:ascii="Times New Roman" w:eastAsia="Times New Roman" w:hAnsi="Times New Roman" w:cs="Times New Roman"/>
        </w:rPr>
        <w:t xml:space="preserve"> </w:t>
      </w:r>
    </w:p>
    <w:p w:rsidR="00FD3BC9" w:rsidRDefault="00C03E5A">
      <w:pPr>
        <w:numPr>
          <w:ilvl w:val="0"/>
          <w:numId w:val="103"/>
        </w:numPr>
        <w:ind w:hanging="420"/>
      </w:pPr>
      <w:r>
        <w:t>中世纪欧洲社会福利制度研究</w:t>
      </w:r>
      <w:r>
        <w:rPr>
          <w:rFonts w:ascii="Times New Roman" w:eastAsia="Times New Roman" w:hAnsi="Times New Roman" w:cs="Times New Roman"/>
        </w:rPr>
        <w:t xml:space="preserve"> </w:t>
      </w:r>
    </w:p>
    <w:p w:rsidR="00FD3BC9" w:rsidRDefault="00C03E5A">
      <w:pPr>
        <w:numPr>
          <w:ilvl w:val="0"/>
          <w:numId w:val="103"/>
        </w:numPr>
        <w:ind w:hanging="420"/>
      </w:pPr>
      <w:r>
        <w:t>欧洲启蒙时代的中国元素研究</w:t>
      </w:r>
      <w:r>
        <w:rPr>
          <w:rFonts w:ascii="Times New Roman" w:eastAsia="Times New Roman" w:hAnsi="Times New Roman" w:cs="Times New Roman"/>
        </w:rPr>
        <w:t xml:space="preserve"> </w:t>
      </w:r>
    </w:p>
    <w:p w:rsidR="00FD3BC9" w:rsidRDefault="00C03E5A">
      <w:pPr>
        <w:numPr>
          <w:ilvl w:val="0"/>
          <w:numId w:val="103"/>
        </w:numPr>
        <w:ind w:hanging="420"/>
      </w:pPr>
      <w:r>
        <w:t>世界近现代以来的移民问题研究</w:t>
      </w:r>
      <w:r>
        <w:rPr>
          <w:rFonts w:ascii="Times New Roman" w:eastAsia="Times New Roman" w:hAnsi="Times New Roman" w:cs="Times New Roman"/>
        </w:rPr>
        <w:t xml:space="preserve"> </w:t>
      </w:r>
    </w:p>
    <w:p w:rsidR="00FD3BC9" w:rsidRDefault="00C03E5A">
      <w:pPr>
        <w:numPr>
          <w:ilvl w:val="0"/>
          <w:numId w:val="103"/>
        </w:numPr>
        <w:ind w:hanging="420"/>
      </w:pPr>
      <w:r>
        <w:t>欧洲文化同一性及差异与近代欧洲的分合研究</w:t>
      </w:r>
      <w:r>
        <w:rPr>
          <w:rFonts w:ascii="Times New Roman" w:eastAsia="Times New Roman" w:hAnsi="Times New Roman" w:cs="Times New Roman"/>
        </w:rPr>
        <w:t xml:space="preserve"> </w:t>
      </w:r>
    </w:p>
    <w:p w:rsidR="00FD3BC9" w:rsidRDefault="00C03E5A">
      <w:pPr>
        <w:numPr>
          <w:ilvl w:val="0"/>
          <w:numId w:val="103"/>
        </w:numPr>
        <w:ind w:hanging="420"/>
      </w:pPr>
      <w:r>
        <w:t>近代英美对罗马帝国政治遗产的接受与建构研究</w:t>
      </w:r>
      <w:r>
        <w:rPr>
          <w:rFonts w:ascii="Times New Roman" w:eastAsia="Times New Roman" w:hAnsi="Times New Roman" w:cs="Times New Roman"/>
        </w:rPr>
        <w:t xml:space="preserve"> </w:t>
      </w:r>
    </w:p>
    <w:p w:rsidR="00FD3BC9" w:rsidRDefault="00C03E5A">
      <w:pPr>
        <w:numPr>
          <w:ilvl w:val="0"/>
          <w:numId w:val="103"/>
        </w:numPr>
        <w:ind w:hanging="420"/>
      </w:pPr>
      <w:r>
        <w:t>世界资本主义史研究</w:t>
      </w:r>
      <w:r>
        <w:rPr>
          <w:rFonts w:ascii="Times New Roman" w:eastAsia="Times New Roman" w:hAnsi="Times New Roman" w:cs="Times New Roman"/>
        </w:rPr>
        <w:t xml:space="preserve"> </w:t>
      </w:r>
    </w:p>
    <w:p w:rsidR="00FD3BC9" w:rsidRDefault="00C03E5A">
      <w:pPr>
        <w:numPr>
          <w:ilvl w:val="0"/>
          <w:numId w:val="103"/>
        </w:numPr>
        <w:ind w:hanging="420"/>
      </w:pPr>
      <w:r>
        <w:t>世界体系的历史演进研究</w:t>
      </w:r>
      <w:r>
        <w:rPr>
          <w:rFonts w:ascii="Times New Roman" w:eastAsia="Times New Roman" w:hAnsi="Times New Roman" w:cs="Times New Roman"/>
        </w:rPr>
        <w:t xml:space="preserve"> </w:t>
      </w:r>
    </w:p>
    <w:p w:rsidR="00FD3BC9" w:rsidRDefault="00C03E5A">
      <w:pPr>
        <w:numPr>
          <w:ilvl w:val="0"/>
          <w:numId w:val="103"/>
        </w:numPr>
        <w:ind w:hanging="420"/>
      </w:pPr>
      <w:r>
        <w:t>世界科技和人才中心的兴起与演变研究</w:t>
      </w:r>
      <w:r>
        <w:rPr>
          <w:rFonts w:ascii="Times New Roman" w:eastAsia="Times New Roman" w:hAnsi="Times New Roman" w:cs="Times New Roman"/>
        </w:rPr>
        <w:t xml:space="preserve"> </w:t>
      </w:r>
    </w:p>
    <w:p w:rsidR="00FD3BC9" w:rsidRDefault="00C03E5A">
      <w:pPr>
        <w:numPr>
          <w:ilvl w:val="0"/>
          <w:numId w:val="103"/>
        </w:numPr>
        <w:ind w:hanging="420"/>
      </w:pPr>
      <w:r>
        <w:t>世界科技强国应对能源危机的历史研究</w:t>
      </w:r>
      <w:r>
        <w:rPr>
          <w:rFonts w:ascii="Times New Roman" w:eastAsia="Times New Roman" w:hAnsi="Times New Roman" w:cs="Times New Roman"/>
        </w:rPr>
        <w:t xml:space="preserve"> </w:t>
      </w:r>
    </w:p>
    <w:p w:rsidR="00FD3BC9" w:rsidRDefault="00C03E5A">
      <w:pPr>
        <w:numPr>
          <w:ilvl w:val="0"/>
          <w:numId w:val="103"/>
        </w:numPr>
        <w:ind w:hanging="420"/>
      </w:pPr>
      <w:r>
        <w:t>近现代欧美社会治理和环境治理研究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26.</w:t>
      </w:r>
      <w:r>
        <w:t>俄罗斯三百年外交理论与实践研究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27. </w:t>
      </w:r>
      <w:r>
        <w:t>苏联史研究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28.</w:t>
      </w:r>
      <w:r>
        <w:t>苏联解体以来俄罗斯与周边国家关系历史沿革研究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29. </w:t>
      </w:r>
      <w:r>
        <w:t>亚洲地区文明交流互鉴的历史特征及经验研究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30.</w:t>
      </w:r>
      <w:r>
        <w:t>儒学的转型与东亚近代历史道路研究</w:t>
      </w:r>
      <w:r>
        <w:rPr>
          <w:rFonts w:ascii="Times New Roman" w:eastAsia="Times New Roman" w:hAnsi="Times New Roman" w:cs="Times New Roman"/>
        </w:rPr>
        <w:t xml:space="preserve"> </w:t>
      </w:r>
    </w:p>
    <w:p w:rsidR="00FD3BC9" w:rsidRDefault="00C03E5A">
      <w:pPr>
        <w:numPr>
          <w:ilvl w:val="0"/>
          <w:numId w:val="104"/>
        </w:numPr>
        <w:ind w:hanging="420"/>
      </w:pPr>
      <w:r>
        <w:t>全球史视野下的东亚区域与国别史研究</w:t>
      </w:r>
      <w:r>
        <w:rPr>
          <w:rFonts w:ascii="Times New Roman" w:eastAsia="Times New Roman" w:hAnsi="Times New Roman" w:cs="Times New Roman"/>
        </w:rPr>
        <w:t xml:space="preserve"> </w:t>
      </w:r>
    </w:p>
    <w:p w:rsidR="00FD3BC9" w:rsidRDefault="00C03E5A">
      <w:pPr>
        <w:numPr>
          <w:ilvl w:val="0"/>
          <w:numId w:val="104"/>
        </w:numPr>
        <w:ind w:hanging="420"/>
      </w:pPr>
      <w:r>
        <w:t>中亚近代经济史</w:t>
      </w:r>
      <w:r>
        <w:t>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33.</w:t>
      </w:r>
      <w:r>
        <w:t>清代满蒙文史料与</w:t>
      </w:r>
      <w:r>
        <w:t xml:space="preserve"> </w:t>
      </w:r>
      <w:r>
        <w:rPr>
          <w:rFonts w:ascii="Times New Roman" w:eastAsia="Times New Roman" w:hAnsi="Times New Roman" w:cs="Times New Roman"/>
        </w:rPr>
        <w:t xml:space="preserve">17—19 </w:t>
      </w:r>
      <w:r>
        <w:t>世纪的中亚历史研究</w:t>
      </w:r>
      <w:r>
        <w:rPr>
          <w:rFonts w:ascii="Times New Roman" w:eastAsia="Times New Roman" w:hAnsi="Times New Roman" w:cs="Times New Roman"/>
        </w:rPr>
        <w:t xml:space="preserve"> </w:t>
      </w:r>
    </w:p>
    <w:p w:rsidR="00FD3BC9" w:rsidRDefault="00C03E5A">
      <w:pPr>
        <w:numPr>
          <w:ilvl w:val="0"/>
          <w:numId w:val="105"/>
        </w:numPr>
        <w:ind w:hanging="420"/>
      </w:pPr>
      <w:r>
        <w:t>非洲之角近现代国家关系史研究</w:t>
      </w:r>
      <w:r>
        <w:rPr>
          <w:rFonts w:ascii="Times New Roman" w:eastAsia="Times New Roman" w:hAnsi="Times New Roman" w:cs="Times New Roman"/>
        </w:rPr>
        <w:t xml:space="preserve"> </w:t>
      </w:r>
    </w:p>
    <w:p w:rsidR="00FD3BC9" w:rsidRDefault="00C03E5A">
      <w:pPr>
        <w:numPr>
          <w:ilvl w:val="0"/>
          <w:numId w:val="105"/>
        </w:numPr>
        <w:ind w:hanging="420"/>
      </w:pPr>
      <w:r>
        <w:t>发展中国家现代化道路比较研究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古代丝绸之路沿线国家和地区的文化交融交流研究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37. </w:t>
      </w:r>
      <w:r>
        <w:t>海上丝绸之路视域下的海外港口发展史研究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38.20 </w:t>
      </w:r>
      <w:r>
        <w:t>世纪以来拉美地区左翼思潮及其影响研究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 xml:space="preserve">39. </w:t>
      </w:r>
      <w:r>
        <w:t>殖民遗产与拉美主要国家现代化道路的选择研究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40.</w:t>
      </w:r>
      <w:r>
        <w:t>墨西哥现代化进程的历史反思</w:t>
      </w:r>
      <w:r>
        <w:rPr>
          <w:rFonts w:ascii="Times New Roman" w:eastAsia="Times New Roman" w:hAnsi="Times New Roman" w:cs="Times New Roman"/>
        </w:rPr>
        <w:t xml:space="preserve"> </w:t>
      </w:r>
    </w:p>
    <w:p w:rsidR="00FD3BC9" w:rsidRDefault="00C03E5A">
      <w:pPr>
        <w:numPr>
          <w:ilvl w:val="0"/>
          <w:numId w:val="106"/>
        </w:numPr>
        <w:ind w:hanging="420"/>
      </w:pPr>
      <w:r>
        <w:t>世界各国环境治理的历史和政策研究</w:t>
      </w:r>
      <w:r>
        <w:rPr>
          <w:rFonts w:ascii="Times New Roman" w:eastAsia="Times New Roman" w:hAnsi="Times New Roman" w:cs="Times New Roman"/>
        </w:rPr>
        <w:t xml:space="preserve"> </w:t>
      </w:r>
    </w:p>
    <w:p w:rsidR="00FD3BC9" w:rsidRDefault="00C03E5A">
      <w:pPr>
        <w:numPr>
          <w:ilvl w:val="0"/>
          <w:numId w:val="106"/>
        </w:numPr>
        <w:ind w:hanging="420"/>
      </w:pPr>
      <w:r>
        <w:t>西方民族史研究</w:t>
      </w:r>
      <w:r>
        <w:rPr>
          <w:rFonts w:ascii="Times New Roman" w:eastAsia="Times New Roman" w:hAnsi="Times New Roman" w:cs="Times New Roman"/>
        </w:rPr>
        <w:t xml:space="preserve"> </w:t>
      </w:r>
    </w:p>
    <w:p w:rsidR="00FD3BC9" w:rsidRDefault="00C03E5A">
      <w:pPr>
        <w:numPr>
          <w:ilvl w:val="0"/>
          <w:numId w:val="106"/>
        </w:numPr>
        <w:ind w:hanging="420"/>
      </w:pPr>
      <w:r>
        <w:t>西方国家工业化和城市化进程中公共卫生体系建构研究</w:t>
      </w:r>
      <w:r>
        <w:rPr>
          <w:rFonts w:ascii="Times New Roman" w:eastAsia="Times New Roman" w:hAnsi="Times New Roman" w:cs="Times New Roman"/>
        </w:rPr>
        <w:t xml:space="preserve"> </w:t>
      </w:r>
    </w:p>
    <w:p w:rsidR="00FD3BC9" w:rsidRDefault="00C03E5A">
      <w:pPr>
        <w:numPr>
          <w:ilvl w:val="0"/>
          <w:numId w:val="106"/>
        </w:numPr>
        <w:ind w:hanging="420"/>
      </w:pPr>
      <w:r>
        <w:t>当前西方社会危机的历史根源</w:t>
      </w:r>
      <w:r>
        <w:rPr>
          <w:rFonts w:ascii="Times New Roman" w:eastAsia="Times New Roman" w:hAnsi="Times New Roman" w:cs="Times New Roman"/>
        </w:rPr>
        <w:t xml:space="preserve"> </w:t>
      </w:r>
    </w:p>
    <w:p w:rsidR="00FD3BC9" w:rsidRDefault="00C03E5A">
      <w:pPr>
        <w:numPr>
          <w:ilvl w:val="0"/>
          <w:numId w:val="106"/>
        </w:numPr>
        <w:ind w:hanging="420"/>
      </w:pPr>
      <w:r>
        <w:t>近年来欧美右翼极端主义兴起的历史根源研究</w:t>
      </w:r>
      <w:r>
        <w:rPr>
          <w:rFonts w:ascii="Times New Roman" w:eastAsia="Times New Roman" w:hAnsi="Times New Roman" w:cs="Times New Roman"/>
        </w:rPr>
        <w:t xml:space="preserve"> </w:t>
      </w:r>
    </w:p>
    <w:p w:rsidR="00FD3BC9" w:rsidRDefault="00C03E5A">
      <w:pPr>
        <w:numPr>
          <w:ilvl w:val="0"/>
          <w:numId w:val="106"/>
        </w:numPr>
        <w:ind w:hanging="420"/>
      </w:pPr>
      <w:r>
        <w:t>西方战略思想史研究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47.</w:t>
      </w:r>
      <w:r>
        <w:t>阿拉伯国家现代社会的历史演进研究</w:t>
      </w:r>
      <w:r>
        <w:rPr>
          <w:rFonts w:ascii="Times New Roman" w:eastAsia="Times New Roman" w:hAnsi="Times New Roman" w:cs="Times New Roman"/>
        </w:rPr>
        <w:t xml:space="preserve"> </w:t>
      </w:r>
    </w:p>
    <w:p w:rsidR="00FD3BC9" w:rsidRDefault="00C03E5A">
      <w:pPr>
        <w:numPr>
          <w:ilvl w:val="0"/>
          <w:numId w:val="107"/>
        </w:numPr>
        <w:ind w:hanging="420"/>
      </w:pPr>
      <w:r>
        <w:t>阿拉伯国家语言、政治与民族国家建构研究</w:t>
      </w:r>
      <w:r>
        <w:rPr>
          <w:rFonts w:ascii="Times New Roman" w:eastAsia="Times New Roman" w:hAnsi="Times New Roman" w:cs="Times New Roman"/>
        </w:rPr>
        <w:t xml:space="preserve"> </w:t>
      </w:r>
    </w:p>
    <w:p w:rsidR="00FD3BC9" w:rsidRDefault="00C03E5A">
      <w:pPr>
        <w:numPr>
          <w:ilvl w:val="0"/>
          <w:numId w:val="107"/>
        </w:numPr>
        <w:ind w:hanging="420"/>
      </w:pPr>
      <w:r>
        <w:t>中东国家局势变化与大国关系研究</w:t>
      </w:r>
      <w:r>
        <w:rPr>
          <w:rFonts w:ascii="Times New Roman" w:eastAsia="Times New Roman" w:hAnsi="Times New Roman" w:cs="Times New Roman"/>
        </w:rPr>
        <w:t xml:space="preserve"> </w:t>
      </w:r>
    </w:p>
    <w:p w:rsidR="00FD3BC9" w:rsidRDefault="00C03E5A">
      <w:pPr>
        <w:numPr>
          <w:ilvl w:val="0"/>
          <w:numId w:val="107"/>
        </w:numPr>
        <w:ind w:hanging="420"/>
      </w:pPr>
      <w:r>
        <w:t>世界现代科技发展史研究</w:t>
      </w:r>
      <w:r>
        <w:rPr>
          <w:rFonts w:ascii="Times New Roman" w:eastAsia="Times New Roman" w:hAnsi="Times New Roman" w:cs="Times New Roman"/>
        </w:rPr>
        <w:t xml:space="preserve"> </w:t>
      </w:r>
    </w:p>
    <w:p w:rsidR="00FD3BC9" w:rsidRDefault="00C03E5A">
      <w:pPr>
        <w:tabs>
          <w:tab w:val="center" w:pos="7442"/>
        </w:tabs>
        <w:spacing w:after="100"/>
        <w:ind w:left="-15" w:firstLine="0"/>
      </w:pPr>
      <w:r>
        <w:rPr>
          <w:rFonts w:ascii="Times New Roman" w:eastAsia="Times New Roman" w:hAnsi="Times New Roman" w:cs="Times New Roman"/>
        </w:rPr>
        <w:t>51.</w:t>
      </w:r>
      <w:r>
        <w:t>“</w:t>
      </w:r>
      <w:r>
        <w:t>一带一路</w:t>
      </w:r>
      <w:r>
        <w:t>”</w:t>
      </w:r>
      <w:r>
        <w:t>历史地图集编撰</w:t>
      </w:r>
      <w:r>
        <w:rPr>
          <w:rFonts w:ascii="MS Gothic" w:eastAsia="MS Gothic" w:hAnsi="MS Gothic" w:cs="MS Gothic"/>
          <w:sz w:val="21"/>
        </w:rPr>
        <w:t xml:space="preserve"> </w:t>
      </w:r>
      <w:r>
        <w:rPr>
          <w:rFonts w:ascii="MS Gothic" w:eastAsia="MS Gothic" w:hAnsi="MS Gothic" w:cs="MS Gothic"/>
          <w:sz w:val="21"/>
        </w:rPr>
        <w:tab/>
      </w:r>
      <w:r>
        <w:rPr>
          <w:vertAlign w:val="subscript"/>
        </w:rPr>
        <w:t xml:space="preserve"> </w:t>
      </w:r>
    </w:p>
    <w:p w:rsidR="00FD3BC9" w:rsidRDefault="00C03E5A">
      <w:pPr>
        <w:pStyle w:val="1"/>
        <w:tabs>
          <w:tab w:val="center" w:pos="4072"/>
          <w:tab w:val="center" w:pos="5091"/>
        </w:tabs>
        <w:spacing w:after="100"/>
        <w:ind w:left="-15" w:right="0" w:firstLine="0"/>
        <w:jc w:val="left"/>
      </w:pPr>
      <w:bookmarkStart w:id="17" w:name="_Toc50350"/>
      <w:r>
        <w:rPr>
          <w:rFonts w:ascii="Calibri" w:eastAsia="Calibri" w:hAnsi="Calibri" w:cs="Calibri"/>
          <w:sz w:val="22"/>
        </w:rPr>
        <w:tab/>
      </w:r>
      <w:r>
        <w:t>考古学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7"/>
    </w:p>
    <w:p w:rsidR="00FD3BC9" w:rsidRDefault="00C03E5A">
      <w:pPr>
        <w:ind w:left="-5"/>
      </w:pPr>
      <w:r>
        <w:rPr>
          <w:rFonts w:ascii="Times New Roman" w:eastAsia="Times New Roman" w:hAnsi="Times New Roman" w:cs="Times New Roman"/>
        </w:rPr>
        <w:t>1.</w:t>
      </w:r>
      <w:r>
        <w:t>基于考古资料的中华文明标识研究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统一多民族国家形成与发展过程的考古资料研究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史前各区域文明进程、模式与交流研究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文明探源研究成果的展示与传播研究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东亚地区现代人起源与形成问题的多学科综合研究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中外古代文明的比较研究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旧石器时代考古学研究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新石器时代各区域经济、文化与社会发展研究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墓葬所见多民族国家的形成与发展研究</w:t>
      </w:r>
      <w:r>
        <w:rPr>
          <w:rFonts w:ascii="Times New Roman" w:eastAsia="Times New Roman" w:hAnsi="Times New Roman" w:cs="Times New Roman"/>
        </w:rPr>
        <w:t xml:space="preserve"> </w:t>
      </w:r>
    </w:p>
    <w:p w:rsidR="00FD3BC9" w:rsidRDefault="00C03E5A">
      <w:pPr>
        <w:numPr>
          <w:ilvl w:val="0"/>
          <w:numId w:val="108"/>
        </w:numPr>
        <w:ind w:hanging="420"/>
      </w:pPr>
      <w:r>
        <w:t>古代人类活动与环境关系的考古学研究</w:t>
      </w:r>
      <w:r>
        <w:rPr>
          <w:rFonts w:ascii="Times New Roman" w:eastAsia="Times New Roman" w:hAnsi="Times New Roman" w:cs="Times New Roman"/>
        </w:rPr>
        <w:t xml:space="preserve"> </w:t>
      </w:r>
    </w:p>
    <w:p w:rsidR="00FD3BC9" w:rsidRDefault="00C03E5A">
      <w:pPr>
        <w:numPr>
          <w:ilvl w:val="0"/>
          <w:numId w:val="108"/>
        </w:numPr>
        <w:ind w:hanging="420"/>
      </w:pPr>
      <w:r>
        <w:t>环境变化与区域文明兴衰的考古学研究</w:t>
      </w:r>
      <w:r>
        <w:rPr>
          <w:rFonts w:ascii="Times New Roman" w:eastAsia="Times New Roman" w:hAnsi="Times New Roman" w:cs="Times New Roman"/>
        </w:rPr>
        <w:t xml:space="preserve"> </w:t>
      </w:r>
    </w:p>
    <w:p w:rsidR="00FD3BC9" w:rsidRDefault="00C03E5A">
      <w:pPr>
        <w:numPr>
          <w:ilvl w:val="0"/>
          <w:numId w:val="108"/>
        </w:numPr>
        <w:ind w:hanging="420"/>
      </w:pPr>
      <w:r>
        <w:t>黄河文化与中华文明的考古学研究</w:t>
      </w:r>
      <w:r>
        <w:rPr>
          <w:rFonts w:ascii="Times New Roman" w:eastAsia="Times New Roman" w:hAnsi="Times New Roman" w:cs="Times New Roman"/>
        </w:rPr>
        <w:t xml:space="preserve"> </w:t>
      </w:r>
    </w:p>
    <w:p w:rsidR="00FD3BC9" w:rsidRDefault="00C03E5A">
      <w:pPr>
        <w:numPr>
          <w:ilvl w:val="0"/>
          <w:numId w:val="108"/>
        </w:numPr>
        <w:ind w:hanging="420"/>
      </w:pPr>
      <w:r>
        <w:t>农业起源与传播的考古学研究</w:t>
      </w:r>
      <w:r>
        <w:rPr>
          <w:rFonts w:ascii="Times New Roman" w:eastAsia="Times New Roman" w:hAnsi="Times New Roman" w:cs="Times New Roman"/>
        </w:rPr>
        <w:t xml:space="preserve"> </w:t>
      </w:r>
    </w:p>
    <w:p w:rsidR="00FD3BC9" w:rsidRDefault="00C03E5A">
      <w:pPr>
        <w:numPr>
          <w:ilvl w:val="0"/>
          <w:numId w:val="108"/>
        </w:numPr>
        <w:ind w:hanging="420"/>
      </w:pPr>
      <w:r>
        <w:t>古代手工业工艺技术与社会组织的考古学研究</w:t>
      </w:r>
      <w:r>
        <w:rPr>
          <w:rFonts w:ascii="Times New Roman" w:eastAsia="Times New Roman" w:hAnsi="Times New Roman" w:cs="Times New Roman"/>
        </w:rPr>
        <w:t xml:space="preserve"> </w:t>
      </w:r>
    </w:p>
    <w:p w:rsidR="00FD3BC9" w:rsidRDefault="00C03E5A">
      <w:pPr>
        <w:numPr>
          <w:ilvl w:val="0"/>
          <w:numId w:val="108"/>
        </w:numPr>
        <w:ind w:hanging="420"/>
      </w:pPr>
      <w:r>
        <w:t>聚落、城市布局演变与中华文明传承研究</w:t>
      </w:r>
      <w:r>
        <w:rPr>
          <w:rFonts w:ascii="Times New Roman" w:eastAsia="Times New Roman" w:hAnsi="Times New Roman" w:cs="Times New Roman"/>
        </w:rPr>
        <w:t xml:space="preserve"> </w:t>
      </w:r>
    </w:p>
    <w:p w:rsidR="00FD3BC9" w:rsidRDefault="00C03E5A">
      <w:pPr>
        <w:numPr>
          <w:ilvl w:val="0"/>
          <w:numId w:val="108"/>
        </w:numPr>
        <w:ind w:hanging="420"/>
      </w:pPr>
      <w:r>
        <w:t>古代墓葬的考古学研究</w:t>
      </w:r>
      <w:r>
        <w:rPr>
          <w:rFonts w:ascii="Times New Roman" w:eastAsia="Times New Roman" w:hAnsi="Times New Roman" w:cs="Times New Roman"/>
        </w:rPr>
        <w:t xml:space="preserve"> </w:t>
      </w:r>
    </w:p>
    <w:p w:rsidR="00FD3BC9" w:rsidRDefault="00C03E5A">
      <w:pPr>
        <w:numPr>
          <w:ilvl w:val="0"/>
          <w:numId w:val="108"/>
        </w:numPr>
        <w:ind w:hanging="420"/>
      </w:pPr>
      <w:r>
        <w:t>基于考古材料的古代宇宙观与精神信仰研究</w:t>
      </w:r>
      <w:r>
        <w:rPr>
          <w:rFonts w:ascii="Times New Roman" w:eastAsia="Times New Roman" w:hAnsi="Times New Roman" w:cs="Times New Roman"/>
        </w:rPr>
        <w:t xml:space="preserve"> </w:t>
      </w:r>
    </w:p>
    <w:p w:rsidR="00FD3BC9" w:rsidRDefault="00C03E5A">
      <w:pPr>
        <w:numPr>
          <w:ilvl w:val="0"/>
          <w:numId w:val="108"/>
        </w:numPr>
        <w:ind w:hanging="420"/>
      </w:pPr>
      <w:r>
        <w:t>出土古文字资料的考古学研究</w:t>
      </w:r>
      <w:r>
        <w:rPr>
          <w:rFonts w:ascii="Times New Roman" w:eastAsia="Times New Roman" w:hAnsi="Times New Roman" w:cs="Times New Roman"/>
        </w:rPr>
        <w:t xml:space="preserve"> </w:t>
      </w:r>
    </w:p>
    <w:p w:rsidR="00FD3BC9" w:rsidRDefault="00C03E5A">
      <w:pPr>
        <w:numPr>
          <w:ilvl w:val="0"/>
          <w:numId w:val="108"/>
        </w:numPr>
        <w:ind w:hanging="420"/>
      </w:pPr>
      <w:r>
        <w:t>基于考古资料的中国古代礼制研究</w:t>
      </w:r>
      <w:r>
        <w:rPr>
          <w:rFonts w:ascii="Times New Roman" w:eastAsia="Times New Roman" w:hAnsi="Times New Roman" w:cs="Times New Roman"/>
        </w:rPr>
        <w:t xml:space="preserve"> </w:t>
      </w:r>
    </w:p>
    <w:p w:rsidR="00FD3BC9" w:rsidRDefault="00C03E5A">
      <w:pPr>
        <w:numPr>
          <w:ilvl w:val="0"/>
          <w:numId w:val="108"/>
        </w:numPr>
        <w:ind w:hanging="420"/>
      </w:pPr>
      <w:r>
        <w:t>古代玉石器研究</w:t>
      </w:r>
      <w:r>
        <w:rPr>
          <w:rFonts w:ascii="Times New Roman" w:eastAsia="Times New Roman" w:hAnsi="Times New Roman" w:cs="Times New Roman"/>
        </w:rPr>
        <w:t xml:space="preserve"> </w:t>
      </w:r>
    </w:p>
    <w:p w:rsidR="00FD3BC9" w:rsidRDefault="00C03E5A">
      <w:pPr>
        <w:numPr>
          <w:ilvl w:val="0"/>
          <w:numId w:val="108"/>
        </w:numPr>
        <w:ind w:hanging="420"/>
      </w:pPr>
      <w:r>
        <w:t>边疆考古学研究</w:t>
      </w:r>
      <w:r>
        <w:rPr>
          <w:rFonts w:ascii="Times New Roman" w:eastAsia="Times New Roman" w:hAnsi="Times New Roman" w:cs="Times New Roman"/>
        </w:rPr>
        <w:t xml:space="preserve"> </w:t>
      </w:r>
    </w:p>
    <w:p w:rsidR="00FD3BC9" w:rsidRDefault="00C03E5A">
      <w:pPr>
        <w:numPr>
          <w:ilvl w:val="0"/>
          <w:numId w:val="108"/>
        </w:numPr>
        <w:ind w:hanging="420"/>
      </w:pPr>
      <w:r>
        <w:t>古代陶瓷的生产与流通研究</w:t>
      </w:r>
      <w:r>
        <w:rPr>
          <w:rFonts w:ascii="Times New Roman" w:eastAsia="Times New Roman" w:hAnsi="Times New Roman" w:cs="Times New Roman"/>
        </w:rPr>
        <w:t xml:space="preserve"> </w:t>
      </w:r>
    </w:p>
    <w:p w:rsidR="00FD3BC9" w:rsidRDefault="00C03E5A">
      <w:pPr>
        <w:numPr>
          <w:ilvl w:val="0"/>
          <w:numId w:val="108"/>
        </w:numPr>
        <w:ind w:hanging="420"/>
      </w:pPr>
      <w:r>
        <w:t>古代人群迁徙的考古学研究</w:t>
      </w:r>
      <w:r>
        <w:rPr>
          <w:rFonts w:ascii="Times New Roman" w:eastAsia="Times New Roman" w:hAnsi="Times New Roman" w:cs="Times New Roman"/>
        </w:rPr>
        <w:t xml:space="preserve"> </w:t>
      </w:r>
    </w:p>
    <w:p w:rsidR="00FD3BC9" w:rsidRDefault="00C03E5A">
      <w:pPr>
        <w:numPr>
          <w:ilvl w:val="0"/>
          <w:numId w:val="108"/>
        </w:numPr>
        <w:ind w:hanging="420"/>
      </w:pPr>
      <w:r>
        <w:t>古代战争的考古学研究</w:t>
      </w:r>
      <w:r>
        <w:rPr>
          <w:rFonts w:ascii="Times New Roman" w:eastAsia="Times New Roman" w:hAnsi="Times New Roman" w:cs="Times New Roman"/>
        </w:rPr>
        <w:t xml:space="preserve"> </w:t>
      </w:r>
    </w:p>
    <w:p w:rsidR="00FD3BC9" w:rsidRDefault="00C03E5A">
      <w:pPr>
        <w:numPr>
          <w:ilvl w:val="0"/>
          <w:numId w:val="108"/>
        </w:numPr>
        <w:ind w:hanging="420"/>
      </w:pPr>
      <w:r>
        <w:t>古代水资源管理的考古学研究</w:t>
      </w:r>
      <w:r>
        <w:rPr>
          <w:rFonts w:ascii="Times New Roman" w:eastAsia="Times New Roman" w:hAnsi="Times New Roman" w:cs="Times New Roman"/>
        </w:rPr>
        <w:t xml:space="preserve"> </w:t>
      </w:r>
    </w:p>
    <w:p w:rsidR="00FD3BC9" w:rsidRDefault="00C03E5A">
      <w:pPr>
        <w:numPr>
          <w:ilvl w:val="0"/>
          <w:numId w:val="108"/>
        </w:numPr>
        <w:ind w:hanging="420"/>
      </w:pPr>
      <w:r>
        <w:t>古代祭祀的考古学研究</w:t>
      </w:r>
      <w:r>
        <w:rPr>
          <w:rFonts w:ascii="Times New Roman" w:eastAsia="Times New Roman" w:hAnsi="Times New Roman" w:cs="Times New Roman"/>
        </w:rPr>
        <w:t xml:space="preserve"> </w:t>
      </w:r>
    </w:p>
    <w:p w:rsidR="00FD3BC9" w:rsidRDefault="00C03E5A">
      <w:pPr>
        <w:numPr>
          <w:ilvl w:val="0"/>
          <w:numId w:val="108"/>
        </w:numPr>
        <w:ind w:hanging="420"/>
      </w:pPr>
      <w:r>
        <w:t>游牧经济起源的考古学研究</w:t>
      </w:r>
      <w:r>
        <w:rPr>
          <w:rFonts w:ascii="Times New Roman" w:eastAsia="Times New Roman" w:hAnsi="Times New Roman" w:cs="Times New Roman"/>
        </w:rPr>
        <w:t xml:space="preserve"> </w:t>
      </w:r>
    </w:p>
    <w:p w:rsidR="00FD3BC9" w:rsidRDefault="00C03E5A">
      <w:pPr>
        <w:numPr>
          <w:ilvl w:val="0"/>
          <w:numId w:val="108"/>
        </w:numPr>
        <w:ind w:hanging="420"/>
      </w:pPr>
      <w:r>
        <w:t>国家考古遗址公园建设研究</w:t>
      </w:r>
      <w:r>
        <w:rPr>
          <w:rFonts w:ascii="Times New Roman" w:eastAsia="Times New Roman" w:hAnsi="Times New Roman" w:cs="Times New Roman"/>
        </w:rPr>
        <w:t xml:space="preserve"> </w:t>
      </w:r>
    </w:p>
    <w:p w:rsidR="00FD3BC9" w:rsidRDefault="00C03E5A">
      <w:pPr>
        <w:numPr>
          <w:ilvl w:val="0"/>
          <w:numId w:val="108"/>
        </w:numPr>
        <w:ind w:hanging="420"/>
      </w:pPr>
      <w:r>
        <w:t>夏商周时期的陶瓷经济与社会变迁研究</w:t>
      </w:r>
      <w:r>
        <w:rPr>
          <w:rFonts w:ascii="Times New Roman" w:eastAsia="Times New Roman" w:hAnsi="Times New Roman" w:cs="Times New Roman"/>
        </w:rPr>
        <w:t xml:space="preserve"> </w:t>
      </w:r>
    </w:p>
    <w:p w:rsidR="00FD3BC9" w:rsidRDefault="00C03E5A">
      <w:pPr>
        <w:numPr>
          <w:ilvl w:val="0"/>
          <w:numId w:val="108"/>
        </w:numPr>
        <w:ind w:hanging="420"/>
      </w:pPr>
      <w:r>
        <w:t>玉器与中华文明起源、形成与早期发展的特质研究</w:t>
      </w:r>
      <w:r>
        <w:rPr>
          <w:rFonts w:ascii="Times New Roman" w:eastAsia="Times New Roman" w:hAnsi="Times New Roman" w:cs="Times New Roman"/>
        </w:rPr>
        <w:t xml:space="preserve"> </w:t>
      </w:r>
    </w:p>
    <w:p w:rsidR="00FD3BC9" w:rsidRDefault="00C03E5A">
      <w:pPr>
        <w:numPr>
          <w:ilvl w:val="0"/>
          <w:numId w:val="108"/>
        </w:numPr>
        <w:spacing w:after="395"/>
        <w:ind w:hanging="420"/>
      </w:pPr>
      <w:r>
        <w:t>自然科学技术手段在考古学研究中的应用</w:t>
      </w:r>
      <w:r>
        <w:rPr>
          <w:rFonts w:ascii="Times New Roman" w:eastAsia="Times New Roman" w:hAnsi="Times New Roman" w:cs="Times New Roman"/>
        </w:rPr>
        <w:t xml:space="preserve"> </w:t>
      </w:r>
    </w:p>
    <w:p w:rsidR="00FD3BC9" w:rsidRDefault="00C03E5A">
      <w:pPr>
        <w:numPr>
          <w:ilvl w:val="0"/>
          <w:numId w:val="108"/>
        </w:numPr>
        <w:spacing w:after="136"/>
        <w:ind w:hanging="420"/>
      </w:pPr>
      <w:r>
        <w:t>基于学科交叉融合的考古资料阐释</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tabs>
          <w:tab w:val="center" w:pos="4072"/>
          <w:tab w:val="center" w:pos="5091"/>
        </w:tabs>
        <w:ind w:left="0" w:right="0" w:firstLine="0"/>
        <w:jc w:val="left"/>
      </w:pPr>
      <w:bookmarkStart w:id="18" w:name="_Toc50351"/>
      <w:r>
        <w:rPr>
          <w:rFonts w:ascii="Calibri" w:eastAsia="Calibri" w:hAnsi="Calibri" w:cs="Calibri"/>
          <w:sz w:val="22"/>
        </w:rPr>
        <w:tab/>
      </w:r>
      <w:r>
        <w:t>宗教学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8"/>
    </w:p>
    <w:p w:rsidR="00FD3BC9" w:rsidRDefault="00C03E5A">
      <w:pPr>
        <w:ind w:left="-5"/>
      </w:pPr>
      <w:r>
        <w:rPr>
          <w:rFonts w:ascii="Times New Roman" w:eastAsia="Times New Roman" w:hAnsi="Times New Roman" w:cs="Times New Roman"/>
        </w:rPr>
        <w:t>1.</w:t>
      </w:r>
      <w:r>
        <w:t>宗教在人类命运共同体建设中的意义研究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宗教与人类文明形态关系研究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中国古代宗教文学文献的分类整理与研究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中国宗教的世俗化与现代性研究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w:t>
      </w:r>
      <w:r>
        <w:t>宗教</w:t>
      </w:r>
      <w:r>
        <w:t>”</w:t>
      </w:r>
      <w:r>
        <w:t>概念的输入与近代中国宗教学的诞生研究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宗教与生命伦理思想研究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中国古代礼乐文化宗教性研究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古代宗教与王权关系研究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宗教仪式和中国民间社会习俗研究</w:t>
      </w:r>
      <w:r>
        <w:rPr>
          <w:rFonts w:ascii="Times New Roman" w:eastAsia="Times New Roman" w:hAnsi="Times New Roman" w:cs="Times New Roman"/>
        </w:rPr>
        <w:t xml:space="preserve"> </w:t>
      </w:r>
    </w:p>
    <w:p w:rsidR="00FD3BC9" w:rsidRDefault="00C03E5A">
      <w:pPr>
        <w:numPr>
          <w:ilvl w:val="0"/>
          <w:numId w:val="109"/>
        </w:numPr>
        <w:ind w:hanging="420"/>
      </w:pPr>
      <w:r>
        <w:t>世界宗教学历史与现状研究</w:t>
      </w:r>
      <w:r>
        <w:rPr>
          <w:rFonts w:ascii="Times New Roman" w:eastAsia="Times New Roman" w:hAnsi="Times New Roman" w:cs="Times New Roman"/>
        </w:rPr>
        <w:t xml:space="preserve"> </w:t>
      </w:r>
    </w:p>
    <w:p w:rsidR="00FD3BC9" w:rsidRDefault="00C03E5A">
      <w:pPr>
        <w:numPr>
          <w:ilvl w:val="0"/>
          <w:numId w:val="109"/>
        </w:numPr>
        <w:ind w:hanging="420"/>
      </w:pPr>
      <w:r>
        <w:t>中西无神论思想比较研究</w:t>
      </w:r>
      <w:r>
        <w:rPr>
          <w:rFonts w:ascii="Times New Roman" w:eastAsia="Times New Roman" w:hAnsi="Times New Roman" w:cs="Times New Roman"/>
        </w:rPr>
        <w:t xml:space="preserve"> </w:t>
      </w:r>
    </w:p>
    <w:p w:rsidR="00FD3BC9" w:rsidRDefault="00C03E5A">
      <w:pPr>
        <w:numPr>
          <w:ilvl w:val="0"/>
          <w:numId w:val="109"/>
        </w:numPr>
        <w:ind w:hanging="420"/>
      </w:pPr>
      <w:r>
        <w:t>中西宗教对话的概念工具与双向阐释研究</w:t>
      </w:r>
      <w:r>
        <w:rPr>
          <w:rFonts w:ascii="Times New Roman" w:eastAsia="Times New Roman" w:hAnsi="Times New Roman" w:cs="Times New Roman"/>
        </w:rPr>
        <w:t xml:space="preserve"> </w:t>
      </w:r>
    </w:p>
    <w:p w:rsidR="00FD3BC9" w:rsidRDefault="00C03E5A">
      <w:pPr>
        <w:numPr>
          <w:ilvl w:val="0"/>
          <w:numId w:val="109"/>
        </w:numPr>
        <w:ind w:hanging="420"/>
      </w:pPr>
      <w:r>
        <w:t>移民宗教与当前欧美政治的关系研究</w:t>
      </w:r>
      <w:r>
        <w:rPr>
          <w:rFonts w:ascii="Times New Roman" w:eastAsia="Times New Roman" w:hAnsi="Times New Roman" w:cs="Times New Roman"/>
        </w:rPr>
        <w:t xml:space="preserve"> </w:t>
      </w:r>
    </w:p>
    <w:p w:rsidR="00FD3BC9" w:rsidRDefault="00C03E5A">
      <w:pPr>
        <w:numPr>
          <w:ilvl w:val="0"/>
          <w:numId w:val="109"/>
        </w:numPr>
        <w:ind w:hanging="420"/>
      </w:pPr>
      <w:r>
        <w:t>东西方宗教哲学研究</w:t>
      </w:r>
      <w:r>
        <w:rPr>
          <w:rFonts w:ascii="Times New Roman" w:eastAsia="Times New Roman" w:hAnsi="Times New Roman" w:cs="Times New Roman"/>
        </w:rPr>
        <w:t xml:space="preserve"> </w:t>
      </w:r>
    </w:p>
    <w:p w:rsidR="00FD3BC9" w:rsidRDefault="00C03E5A">
      <w:pPr>
        <w:numPr>
          <w:ilvl w:val="0"/>
          <w:numId w:val="109"/>
        </w:numPr>
        <w:ind w:hanging="420"/>
      </w:pPr>
      <w:r>
        <w:t>中国五大宗教教理教义研究</w:t>
      </w:r>
      <w:r>
        <w:rPr>
          <w:rFonts w:ascii="Times New Roman" w:eastAsia="Times New Roman" w:hAnsi="Times New Roman" w:cs="Times New Roman"/>
        </w:rPr>
        <w:t xml:space="preserve"> </w:t>
      </w:r>
    </w:p>
    <w:p w:rsidR="00FD3BC9" w:rsidRDefault="00C03E5A">
      <w:pPr>
        <w:numPr>
          <w:ilvl w:val="0"/>
          <w:numId w:val="109"/>
        </w:numPr>
        <w:ind w:hanging="420"/>
      </w:pPr>
      <w:r>
        <w:t>中国历史上</w:t>
      </w:r>
      <w:r>
        <w:t>“</w:t>
      </w:r>
      <w:r>
        <w:t>儒释道</w:t>
      </w:r>
      <w:r>
        <w:t>”</w:t>
      </w:r>
      <w:r>
        <w:t>关系研究</w:t>
      </w:r>
      <w:r>
        <w:rPr>
          <w:rFonts w:ascii="Times New Roman" w:eastAsia="Times New Roman" w:hAnsi="Times New Roman" w:cs="Times New Roman"/>
        </w:rPr>
        <w:t xml:space="preserve"> </w:t>
      </w:r>
    </w:p>
    <w:p w:rsidR="00FD3BC9" w:rsidRDefault="00C03E5A">
      <w:pPr>
        <w:numPr>
          <w:ilvl w:val="0"/>
          <w:numId w:val="109"/>
        </w:numPr>
        <w:ind w:hanging="420"/>
      </w:pPr>
      <w:r>
        <w:t>佛教思想及其历史发展研究</w:t>
      </w:r>
      <w:r>
        <w:rPr>
          <w:rFonts w:ascii="Times New Roman" w:eastAsia="Times New Roman" w:hAnsi="Times New Roman" w:cs="Times New Roman"/>
        </w:rPr>
        <w:t xml:space="preserve"> </w:t>
      </w:r>
    </w:p>
    <w:p w:rsidR="00FD3BC9" w:rsidRDefault="00C03E5A">
      <w:pPr>
        <w:numPr>
          <w:ilvl w:val="0"/>
          <w:numId w:val="109"/>
        </w:numPr>
        <w:ind w:hanging="420"/>
      </w:pPr>
      <w:r>
        <w:t>佛教宗派、佛教典籍与佛教人物研究</w:t>
      </w:r>
      <w:r>
        <w:rPr>
          <w:rFonts w:ascii="Times New Roman" w:eastAsia="Times New Roman" w:hAnsi="Times New Roman" w:cs="Times New Roman"/>
        </w:rPr>
        <w:t xml:space="preserve"> </w:t>
      </w:r>
    </w:p>
    <w:p w:rsidR="00FD3BC9" w:rsidRDefault="00C03E5A">
      <w:pPr>
        <w:numPr>
          <w:ilvl w:val="0"/>
          <w:numId w:val="109"/>
        </w:numPr>
        <w:ind w:hanging="420"/>
      </w:pPr>
      <w:r>
        <w:t>汉藏佛学与佛教中国化研究</w:t>
      </w:r>
      <w:r>
        <w:rPr>
          <w:rFonts w:ascii="Times New Roman" w:eastAsia="Times New Roman" w:hAnsi="Times New Roman" w:cs="Times New Roman"/>
        </w:rPr>
        <w:t xml:space="preserve"> </w:t>
      </w:r>
    </w:p>
    <w:p w:rsidR="00FD3BC9" w:rsidRDefault="00C03E5A">
      <w:pPr>
        <w:numPr>
          <w:ilvl w:val="0"/>
          <w:numId w:val="109"/>
        </w:numPr>
        <w:ind w:hanging="420"/>
      </w:pPr>
      <w:r>
        <w:t>藏传佛教典籍整理与研究</w:t>
      </w:r>
      <w:r>
        <w:rPr>
          <w:rFonts w:ascii="Times New Roman" w:eastAsia="Times New Roman" w:hAnsi="Times New Roman" w:cs="Times New Roman"/>
        </w:rPr>
        <w:t xml:space="preserve"> </w:t>
      </w:r>
    </w:p>
    <w:p w:rsidR="00FD3BC9" w:rsidRDefault="00C03E5A">
      <w:pPr>
        <w:numPr>
          <w:ilvl w:val="0"/>
          <w:numId w:val="109"/>
        </w:numPr>
        <w:ind w:hanging="420"/>
      </w:pPr>
      <w:r>
        <w:t>道教在世界范围传播及影响研究</w:t>
      </w:r>
      <w:r>
        <w:rPr>
          <w:rFonts w:ascii="Times New Roman" w:eastAsia="Times New Roman" w:hAnsi="Times New Roman" w:cs="Times New Roman"/>
        </w:rPr>
        <w:t xml:space="preserve"> </w:t>
      </w:r>
    </w:p>
    <w:p w:rsidR="00FD3BC9" w:rsidRDefault="00C03E5A">
      <w:pPr>
        <w:numPr>
          <w:ilvl w:val="0"/>
          <w:numId w:val="109"/>
        </w:numPr>
        <w:ind w:hanging="420"/>
      </w:pPr>
      <w:r>
        <w:t>朱子学与道教文化关系研究</w:t>
      </w:r>
      <w:r>
        <w:rPr>
          <w:rFonts w:ascii="Times New Roman" w:eastAsia="Times New Roman" w:hAnsi="Times New Roman" w:cs="Times New Roman"/>
        </w:rPr>
        <w:t xml:space="preserve"> </w:t>
      </w:r>
    </w:p>
    <w:p w:rsidR="00FD3BC9" w:rsidRDefault="00C03E5A">
      <w:pPr>
        <w:numPr>
          <w:ilvl w:val="0"/>
          <w:numId w:val="109"/>
        </w:numPr>
        <w:ind w:hanging="420"/>
      </w:pPr>
      <w:r>
        <w:t>民间信仰中的中华民族共同体意识研究</w:t>
      </w:r>
      <w:r>
        <w:rPr>
          <w:rFonts w:ascii="Times New Roman" w:eastAsia="Times New Roman" w:hAnsi="Times New Roman" w:cs="Times New Roman"/>
        </w:rPr>
        <w:t xml:space="preserve"> </w:t>
      </w:r>
    </w:p>
    <w:p w:rsidR="00FD3BC9" w:rsidRDefault="00C03E5A">
      <w:pPr>
        <w:numPr>
          <w:ilvl w:val="0"/>
          <w:numId w:val="109"/>
        </w:numPr>
        <w:ind w:hanging="420"/>
      </w:pPr>
      <w:r>
        <w:t>非物质文化遗产与地方宗教信俗研究</w:t>
      </w:r>
      <w:r>
        <w:rPr>
          <w:rFonts w:ascii="Times New Roman" w:eastAsia="Times New Roman" w:hAnsi="Times New Roman" w:cs="Times New Roman"/>
        </w:rPr>
        <w:t xml:space="preserve"> </w:t>
      </w:r>
    </w:p>
    <w:p w:rsidR="00FD3BC9" w:rsidRDefault="00C03E5A">
      <w:pPr>
        <w:numPr>
          <w:ilvl w:val="0"/>
          <w:numId w:val="109"/>
        </w:numPr>
        <w:ind w:hanging="420"/>
      </w:pPr>
      <w:r>
        <w:t>妈祖信仰与海峡两岸文化认同研究</w:t>
      </w:r>
      <w:r>
        <w:rPr>
          <w:rFonts w:ascii="Times New Roman" w:eastAsia="Times New Roman" w:hAnsi="Times New Roman" w:cs="Times New Roman"/>
        </w:rPr>
        <w:t xml:space="preserve"> </w:t>
      </w:r>
    </w:p>
    <w:p w:rsidR="00FD3BC9" w:rsidRDefault="00C03E5A">
      <w:pPr>
        <w:numPr>
          <w:ilvl w:val="0"/>
          <w:numId w:val="109"/>
        </w:numPr>
        <w:ind w:hanging="420"/>
      </w:pPr>
      <w:r>
        <w:t>基督教教父学与中世纪经院哲学研究</w:t>
      </w:r>
      <w:r>
        <w:rPr>
          <w:rFonts w:ascii="Times New Roman" w:eastAsia="Times New Roman" w:hAnsi="Times New Roman" w:cs="Times New Roman"/>
        </w:rPr>
        <w:t xml:space="preserve"> </w:t>
      </w:r>
    </w:p>
    <w:p w:rsidR="00FD3BC9" w:rsidRDefault="00C03E5A">
      <w:pPr>
        <w:numPr>
          <w:ilvl w:val="0"/>
          <w:numId w:val="109"/>
        </w:numPr>
        <w:ind w:hanging="420"/>
      </w:pPr>
      <w:r>
        <w:t>近现代基督教思潮研究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28.</w:t>
      </w:r>
      <w:r>
        <w:t>近代以来基督教在中国的传播历史研究</w:t>
      </w:r>
      <w:r>
        <w:rPr>
          <w:rFonts w:ascii="Times New Roman" w:eastAsia="Times New Roman" w:hAnsi="Times New Roman" w:cs="Times New Roman"/>
        </w:rPr>
        <w:t xml:space="preserve"> </w:t>
      </w:r>
    </w:p>
    <w:p w:rsidR="00FD3BC9" w:rsidRDefault="00C03E5A">
      <w:pPr>
        <w:numPr>
          <w:ilvl w:val="0"/>
          <w:numId w:val="110"/>
        </w:numPr>
        <w:ind w:hanging="420"/>
      </w:pPr>
      <w:r>
        <w:t>基督教中国化历史进程与全球意义研究</w:t>
      </w:r>
      <w:r>
        <w:rPr>
          <w:rFonts w:ascii="Times New Roman" w:eastAsia="Times New Roman" w:hAnsi="Times New Roman" w:cs="Times New Roman"/>
        </w:rPr>
        <w:t xml:space="preserve"> </w:t>
      </w:r>
    </w:p>
    <w:p w:rsidR="00FD3BC9" w:rsidRDefault="00C03E5A">
      <w:pPr>
        <w:numPr>
          <w:ilvl w:val="0"/>
          <w:numId w:val="110"/>
        </w:numPr>
        <w:ind w:hanging="420"/>
      </w:pPr>
      <w:r>
        <w:t>汉语基督教文献整理研究</w:t>
      </w:r>
      <w:r>
        <w:rPr>
          <w:rFonts w:ascii="Times New Roman" w:eastAsia="Times New Roman" w:hAnsi="Times New Roman" w:cs="Times New Roman"/>
        </w:rPr>
        <w:t xml:space="preserve"> </w:t>
      </w:r>
    </w:p>
    <w:p w:rsidR="00FD3BC9" w:rsidRDefault="00C03E5A">
      <w:pPr>
        <w:numPr>
          <w:ilvl w:val="0"/>
          <w:numId w:val="110"/>
        </w:numPr>
        <w:ind w:hanging="420"/>
      </w:pPr>
      <w:r>
        <w:t>世界伊斯兰教历史与现状研究</w:t>
      </w:r>
      <w:r>
        <w:rPr>
          <w:rFonts w:ascii="Times New Roman" w:eastAsia="Times New Roman" w:hAnsi="Times New Roman" w:cs="Times New Roman"/>
        </w:rPr>
        <w:t xml:space="preserve"> </w:t>
      </w:r>
    </w:p>
    <w:p w:rsidR="00FD3BC9" w:rsidRDefault="00C03E5A">
      <w:pPr>
        <w:numPr>
          <w:ilvl w:val="0"/>
          <w:numId w:val="110"/>
        </w:numPr>
        <w:ind w:hanging="420"/>
      </w:pPr>
      <w:r>
        <w:t>伊斯兰教与国际政治发展关系研究</w:t>
      </w:r>
      <w:r>
        <w:rPr>
          <w:rFonts w:ascii="Times New Roman" w:eastAsia="Times New Roman" w:hAnsi="Times New Roman" w:cs="Times New Roman"/>
        </w:rPr>
        <w:t xml:space="preserve"> </w:t>
      </w:r>
    </w:p>
    <w:p w:rsidR="00FD3BC9" w:rsidRDefault="00C03E5A">
      <w:pPr>
        <w:numPr>
          <w:ilvl w:val="0"/>
          <w:numId w:val="110"/>
        </w:numPr>
        <w:ind w:hanging="420"/>
      </w:pPr>
      <w:r>
        <w:t>中国伊斯兰教文献整理与</w:t>
      </w:r>
      <w:r>
        <w:t>研究</w:t>
      </w:r>
      <w:r>
        <w:rPr>
          <w:rFonts w:ascii="Times New Roman" w:eastAsia="Times New Roman" w:hAnsi="Times New Roman" w:cs="Times New Roman"/>
        </w:rPr>
        <w:t xml:space="preserve"> </w:t>
      </w:r>
    </w:p>
    <w:p w:rsidR="00FD3BC9" w:rsidRDefault="00C03E5A">
      <w:pPr>
        <w:numPr>
          <w:ilvl w:val="0"/>
          <w:numId w:val="110"/>
        </w:numPr>
        <w:ind w:hanging="420"/>
      </w:pPr>
      <w:r>
        <w:t>伊斯兰文明史研究</w:t>
      </w:r>
      <w:r>
        <w:rPr>
          <w:rFonts w:ascii="Times New Roman" w:eastAsia="Times New Roman" w:hAnsi="Times New Roman" w:cs="Times New Roman"/>
        </w:rPr>
        <w:t xml:space="preserve"> </w:t>
      </w:r>
    </w:p>
    <w:p w:rsidR="00FD3BC9" w:rsidRDefault="00C03E5A">
      <w:pPr>
        <w:numPr>
          <w:ilvl w:val="0"/>
          <w:numId w:val="110"/>
        </w:numPr>
        <w:ind w:hanging="420"/>
      </w:pPr>
      <w:r>
        <w:t>犹太教思想理论及社会发展研究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印度教历史与现状研究</w:t>
      </w:r>
      <w:r>
        <w:rPr>
          <w:rFonts w:ascii="Times New Roman" w:eastAsia="Times New Roman" w:hAnsi="Times New Roman" w:cs="Times New Roman"/>
        </w:rPr>
        <w:t xml:space="preserve"> </w:t>
      </w:r>
    </w:p>
    <w:p w:rsidR="00FD3BC9" w:rsidRDefault="00C03E5A">
      <w:pPr>
        <w:numPr>
          <w:ilvl w:val="0"/>
          <w:numId w:val="111"/>
        </w:numPr>
        <w:ind w:hanging="420"/>
      </w:pPr>
      <w:r>
        <w:t>宗教中国化的历史经验、制度路径与现实问题研究</w:t>
      </w:r>
      <w:r>
        <w:rPr>
          <w:rFonts w:ascii="Times New Roman" w:eastAsia="Times New Roman" w:hAnsi="Times New Roman" w:cs="Times New Roman"/>
        </w:rPr>
        <w:t xml:space="preserve"> </w:t>
      </w:r>
    </w:p>
    <w:p w:rsidR="00FD3BC9" w:rsidRDefault="00C03E5A">
      <w:pPr>
        <w:numPr>
          <w:ilvl w:val="0"/>
          <w:numId w:val="111"/>
        </w:numPr>
        <w:ind w:hanging="420"/>
      </w:pPr>
      <w:r>
        <w:t>我国爱国宗教人才培养的历史、现状与机制研究</w:t>
      </w:r>
      <w:r>
        <w:rPr>
          <w:rFonts w:ascii="Times New Roman" w:eastAsia="Times New Roman" w:hAnsi="Times New Roman" w:cs="Times New Roman"/>
        </w:rPr>
        <w:t xml:space="preserve"> </w:t>
      </w:r>
    </w:p>
    <w:p w:rsidR="00FD3BC9" w:rsidRDefault="00C03E5A">
      <w:pPr>
        <w:numPr>
          <w:ilvl w:val="0"/>
          <w:numId w:val="111"/>
        </w:numPr>
        <w:ind w:hanging="420"/>
      </w:pPr>
      <w:r>
        <w:t>中国宗教院校历史、体制及教育特点研究</w:t>
      </w:r>
      <w:r>
        <w:rPr>
          <w:rFonts w:ascii="Times New Roman" w:eastAsia="Times New Roman" w:hAnsi="Times New Roman" w:cs="Times New Roman"/>
        </w:rPr>
        <w:t xml:space="preserve"> </w:t>
      </w:r>
    </w:p>
    <w:p w:rsidR="00FD3BC9" w:rsidRDefault="00C03E5A">
      <w:pPr>
        <w:numPr>
          <w:ilvl w:val="0"/>
          <w:numId w:val="111"/>
        </w:numPr>
        <w:ind w:hanging="420"/>
      </w:pPr>
      <w:r>
        <w:t>少数民族地区宗教研究</w:t>
      </w:r>
      <w:r>
        <w:rPr>
          <w:rFonts w:ascii="Times New Roman" w:eastAsia="Times New Roman" w:hAnsi="Times New Roman" w:cs="Times New Roman"/>
        </w:rPr>
        <w:t xml:space="preserve"> </w:t>
      </w:r>
    </w:p>
    <w:p w:rsidR="00FD3BC9" w:rsidRDefault="00C03E5A">
      <w:pPr>
        <w:numPr>
          <w:ilvl w:val="0"/>
          <w:numId w:val="111"/>
        </w:numPr>
        <w:ind w:hanging="420"/>
      </w:pPr>
      <w:r>
        <w:t>简牍文献与古代宗教文化研究</w:t>
      </w:r>
      <w:r>
        <w:rPr>
          <w:rFonts w:ascii="Times New Roman" w:eastAsia="Times New Roman" w:hAnsi="Times New Roman" w:cs="Times New Roman"/>
        </w:rPr>
        <w:t xml:space="preserve"> </w:t>
      </w:r>
    </w:p>
    <w:p w:rsidR="00FD3BC9" w:rsidRDefault="00C03E5A">
      <w:pPr>
        <w:numPr>
          <w:ilvl w:val="0"/>
          <w:numId w:val="111"/>
        </w:numPr>
        <w:ind w:hanging="420"/>
      </w:pPr>
      <w:r>
        <w:t>西域多语种宗教文献的整理与研究</w:t>
      </w:r>
      <w:r>
        <w:rPr>
          <w:rFonts w:ascii="Times New Roman" w:eastAsia="Times New Roman" w:hAnsi="Times New Roman" w:cs="Times New Roman"/>
        </w:rPr>
        <w:t xml:space="preserve"> </w:t>
      </w:r>
    </w:p>
    <w:p w:rsidR="00FD3BC9" w:rsidRDefault="00C03E5A">
      <w:pPr>
        <w:numPr>
          <w:ilvl w:val="0"/>
          <w:numId w:val="111"/>
        </w:numPr>
        <w:ind w:hanging="420"/>
      </w:pPr>
      <w:r>
        <w:t>新兴宗教研究</w:t>
      </w:r>
      <w:r>
        <w:rPr>
          <w:rFonts w:ascii="Times New Roman" w:eastAsia="Times New Roman" w:hAnsi="Times New Roman" w:cs="Times New Roman"/>
        </w:rPr>
        <w:t xml:space="preserve"> </w:t>
      </w:r>
    </w:p>
    <w:p w:rsidR="00FD3BC9" w:rsidRDefault="00C03E5A">
      <w:pPr>
        <w:numPr>
          <w:ilvl w:val="0"/>
          <w:numId w:val="111"/>
        </w:numPr>
        <w:ind w:hanging="420"/>
      </w:pPr>
      <w:r>
        <w:t>遏制宗教极端势力的策略研究</w:t>
      </w:r>
      <w:r>
        <w:rPr>
          <w:rFonts w:ascii="Times New Roman" w:eastAsia="Times New Roman" w:hAnsi="Times New Roman" w:cs="Times New Roman"/>
        </w:rPr>
        <w:t xml:space="preserve"> </w:t>
      </w:r>
    </w:p>
    <w:p w:rsidR="00FD3BC9" w:rsidRDefault="00C03E5A">
      <w:pPr>
        <w:numPr>
          <w:ilvl w:val="0"/>
          <w:numId w:val="111"/>
        </w:numPr>
        <w:ind w:hanging="420"/>
      </w:pPr>
      <w:r>
        <w:t>新媒体时代的宗教传播及管理研究</w:t>
      </w:r>
      <w:r>
        <w:rPr>
          <w:rFonts w:ascii="Times New Roman" w:eastAsia="Times New Roman" w:hAnsi="Times New Roman" w:cs="Times New Roman"/>
        </w:rPr>
        <w:t xml:space="preserve"> </w:t>
      </w:r>
    </w:p>
    <w:p w:rsidR="00FD3BC9" w:rsidRDefault="00C03E5A">
      <w:pPr>
        <w:numPr>
          <w:ilvl w:val="0"/>
          <w:numId w:val="111"/>
        </w:numPr>
        <w:spacing w:after="396"/>
        <w:ind w:hanging="420"/>
      </w:pPr>
      <w:r>
        <w:t>宗教比较研究</w:t>
      </w:r>
      <w:r>
        <w:rPr>
          <w:rFonts w:ascii="Times New Roman" w:eastAsia="Times New Roman" w:hAnsi="Times New Roman" w:cs="Times New Roman"/>
        </w:rPr>
        <w:t xml:space="preserve"> </w:t>
      </w:r>
    </w:p>
    <w:p w:rsidR="00FD3BC9" w:rsidRDefault="00C03E5A">
      <w:pPr>
        <w:numPr>
          <w:ilvl w:val="0"/>
          <w:numId w:val="111"/>
        </w:numPr>
        <w:spacing w:after="139"/>
        <w:ind w:hanging="420"/>
      </w:pPr>
      <w:r>
        <w:t>“</w:t>
      </w:r>
      <w:r>
        <w:t>一带一路</w:t>
      </w:r>
      <w:r>
        <w:t>”</w:t>
      </w:r>
      <w:r>
        <w:t>沿线宗教文化研究</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tabs>
          <w:tab w:val="center" w:pos="4084"/>
          <w:tab w:val="center" w:pos="5303"/>
        </w:tabs>
        <w:ind w:left="0" w:right="0" w:firstLine="0"/>
        <w:jc w:val="left"/>
      </w:pPr>
      <w:bookmarkStart w:id="19" w:name="_Toc50352"/>
      <w:r>
        <w:rPr>
          <w:rFonts w:ascii="Calibri" w:eastAsia="Calibri" w:hAnsi="Calibri" w:cs="Calibri"/>
          <w:sz w:val="22"/>
        </w:rPr>
        <w:tab/>
      </w:r>
      <w:r>
        <w:t>中国文学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19"/>
    </w:p>
    <w:p w:rsidR="00FD3BC9" w:rsidRDefault="00C03E5A">
      <w:pPr>
        <w:ind w:left="-5"/>
      </w:pPr>
      <w:r>
        <w:rPr>
          <w:rFonts w:ascii="Times New Roman" w:eastAsia="Times New Roman" w:hAnsi="Times New Roman" w:cs="Times New Roman"/>
        </w:rPr>
        <w:t>1.</w:t>
      </w:r>
      <w:r>
        <w:t>中国共产党的文艺思想研究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唯物史观与新中国文学理论话语建构</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中国文学传统与西方文学思想的双向阐释</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当代中国文学阐释学理论建构研究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新媒介技术、人工智能对文学理论发展的影响研究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中国生态文学理论批评前沿问题研究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中国古代文论传统的当代影响及转化研究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中国古代文论在西方的传播研究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中国古代文论的阐释传统及经典个案研究</w:t>
      </w:r>
      <w:r>
        <w:rPr>
          <w:rFonts w:ascii="Times New Roman" w:eastAsia="Times New Roman" w:hAnsi="Times New Roman" w:cs="Times New Roman"/>
        </w:rPr>
        <w:t xml:space="preserve"> </w:t>
      </w:r>
    </w:p>
    <w:p w:rsidR="00FD3BC9" w:rsidRDefault="00C03E5A">
      <w:pPr>
        <w:numPr>
          <w:ilvl w:val="0"/>
          <w:numId w:val="112"/>
        </w:numPr>
        <w:ind w:hanging="420"/>
      </w:pPr>
      <w:r>
        <w:t>中国古代文学的历史分期问题研究</w:t>
      </w:r>
      <w:r>
        <w:rPr>
          <w:rFonts w:ascii="Times New Roman" w:eastAsia="Times New Roman" w:hAnsi="Times New Roman" w:cs="Times New Roman"/>
        </w:rPr>
        <w:t xml:space="preserve"> </w:t>
      </w:r>
    </w:p>
    <w:p w:rsidR="00FD3BC9" w:rsidRDefault="00C03E5A">
      <w:pPr>
        <w:numPr>
          <w:ilvl w:val="0"/>
          <w:numId w:val="112"/>
        </w:numPr>
        <w:ind w:hanging="420"/>
      </w:pPr>
      <w:r>
        <w:t>百年中国文学史编撰研究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12.</w:t>
      </w:r>
      <w:r>
        <w:t>历代诗文总集与别集编纂研究</w:t>
      </w:r>
      <w:r>
        <w:rPr>
          <w:rFonts w:ascii="Times New Roman" w:eastAsia="Times New Roman" w:hAnsi="Times New Roman" w:cs="Times New Roman"/>
        </w:rPr>
        <w:t xml:space="preserve"> </w:t>
      </w:r>
    </w:p>
    <w:p w:rsidR="00FD3BC9" w:rsidRDefault="00C03E5A">
      <w:pPr>
        <w:numPr>
          <w:ilvl w:val="0"/>
          <w:numId w:val="113"/>
        </w:numPr>
        <w:ind w:hanging="420"/>
      </w:pPr>
      <w:r>
        <w:t>历代经典作家作品研究</w:t>
      </w:r>
      <w:r>
        <w:rPr>
          <w:rFonts w:ascii="Times New Roman" w:eastAsia="Times New Roman" w:hAnsi="Times New Roman" w:cs="Times New Roman"/>
        </w:rPr>
        <w:t xml:space="preserve"> </w:t>
      </w:r>
    </w:p>
    <w:p w:rsidR="00FD3BC9" w:rsidRDefault="00C03E5A">
      <w:pPr>
        <w:numPr>
          <w:ilvl w:val="0"/>
          <w:numId w:val="113"/>
        </w:numPr>
        <w:ind w:hanging="420"/>
      </w:pPr>
      <w:r>
        <w:t>中国古代文学阐释实践的历史传统与学术价值研究</w:t>
      </w:r>
      <w:r>
        <w:rPr>
          <w:rFonts w:ascii="Times New Roman" w:eastAsia="Times New Roman" w:hAnsi="Times New Roman" w:cs="Times New Roman"/>
        </w:rPr>
        <w:t xml:space="preserve"> </w:t>
      </w:r>
    </w:p>
    <w:p w:rsidR="00FD3BC9" w:rsidRDefault="00C03E5A">
      <w:pPr>
        <w:numPr>
          <w:ilvl w:val="0"/>
          <w:numId w:val="113"/>
        </w:numPr>
        <w:ind w:hanging="420"/>
      </w:pPr>
      <w:r>
        <w:t>中国古代重大历史事件与文学思潮的关系研究</w:t>
      </w:r>
      <w:r>
        <w:rPr>
          <w:rFonts w:ascii="Times New Roman" w:eastAsia="Times New Roman" w:hAnsi="Times New Roman" w:cs="Times New Roman"/>
        </w:rPr>
        <w:t xml:space="preserve"> </w:t>
      </w:r>
    </w:p>
    <w:p w:rsidR="00FD3BC9" w:rsidRDefault="00C03E5A">
      <w:pPr>
        <w:numPr>
          <w:ilvl w:val="0"/>
          <w:numId w:val="113"/>
        </w:numPr>
        <w:ind w:hanging="420"/>
      </w:pPr>
      <w:r>
        <w:t>中国古代士人的文化活动与文学书写研究</w:t>
      </w:r>
      <w:r>
        <w:rPr>
          <w:rFonts w:ascii="Times New Roman" w:eastAsia="Times New Roman" w:hAnsi="Times New Roman" w:cs="Times New Roman"/>
        </w:rPr>
        <w:t xml:space="preserve"> </w:t>
      </w:r>
    </w:p>
    <w:p w:rsidR="00FD3BC9" w:rsidRDefault="00C03E5A">
      <w:pPr>
        <w:numPr>
          <w:ilvl w:val="0"/>
          <w:numId w:val="113"/>
        </w:numPr>
        <w:ind w:hanging="420"/>
      </w:pPr>
      <w:r>
        <w:t>中国古代文学流派与社团研究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中国古代文体的交互渗透、影响与演变研究</w:t>
      </w:r>
      <w:r>
        <w:rPr>
          <w:rFonts w:ascii="Times New Roman" w:eastAsia="Times New Roman" w:hAnsi="Times New Roman" w:cs="Times New Roman"/>
        </w:rPr>
        <w:t xml:space="preserve"> </w:t>
      </w:r>
    </w:p>
    <w:p w:rsidR="00FD3BC9" w:rsidRDefault="00C03E5A">
      <w:pPr>
        <w:numPr>
          <w:ilvl w:val="0"/>
          <w:numId w:val="114"/>
        </w:numPr>
        <w:ind w:hanging="420"/>
      </w:pPr>
      <w:r>
        <w:t>中国古代文章学理论体系与当代文论话语建设研究</w:t>
      </w:r>
      <w:r>
        <w:rPr>
          <w:rFonts w:ascii="Times New Roman" w:eastAsia="Times New Roman" w:hAnsi="Times New Roman" w:cs="Times New Roman"/>
        </w:rPr>
        <w:t xml:space="preserve"> </w:t>
      </w:r>
    </w:p>
    <w:p w:rsidR="00FD3BC9" w:rsidRDefault="00C03E5A">
      <w:pPr>
        <w:numPr>
          <w:ilvl w:val="0"/>
          <w:numId w:val="114"/>
        </w:numPr>
        <w:ind w:hanging="420"/>
      </w:pPr>
      <w:r>
        <w:t>古书注疏研究</w:t>
      </w:r>
      <w:r>
        <w:rPr>
          <w:rFonts w:ascii="Times New Roman" w:eastAsia="Times New Roman" w:hAnsi="Times New Roman" w:cs="Times New Roman"/>
        </w:rPr>
        <w:t xml:space="preserve"> </w:t>
      </w:r>
    </w:p>
    <w:p w:rsidR="00FD3BC9" w:rsidRDefault="00C03E5A">
      <w:pPr>
        <w:numPr>
          <w:ilvl w:val="0"/>
          <w:numId w:val="114"/>
        </w:numPr>
        <w:ind w:hanging="420"/>
      </w:pPr>
      <w:r>
        <w:t>中国古代各民族文学交融互渗研究</w:t>
      </w:r>
      <w:r>
        <w:rPr>
          <w:rFonts w:ascii="Times New Roman" w:eastAsia="Times New Roman" w:hAnsi="Times New Roman" w:cs="Times New Roman"/>
        </w:rPr>
        <w:t xml:space="preserve"> </w:t>
      </w:r>
    </w:p>
    <w:p w:rsidR="00FD3BC9" w:rsidRDefault="00C03E5A">
      <w:pPr>
        <w:numPr>
          <w:ilvl w:val="0"/>
          <w:numId w:val="114"/>
        </w:numPr>
        <w:ind w:hanging="420"/>
      </w:pPr>
      <w:r>
        <w:t>中国古代地域文学研究</w:t>
      </w:r>
      <w:r>
        <w:rPr>
          <w:rFonts w:ascii="Times New Roman" w:eastAsia="Times New Roman" w:hAnsi="Times New Roman" w:cs="Times New Roman"/>
        </w:rPr>
        <w:t xml:space="preserve"> </w:t>
      </w:r>
    </w:p>
    <w:p w:rsidR="00FD3BC9" w:rsidRDefault="00C03E5A">
      <w:pPr>
        <w:numPr>
          <w:ilvl w:val="0"/>
          <w:numId w:val="114"/>
        </w:numPr>
        <w:ind w:hanging="420"/>
      </w:pPr>
      <w:r>
        <w:t>中国文言小说理论文献整理与研究</w:t>
      </w:r>
      <w:r>
        <w:rPr>
          <w:rFonts w:ascii="Times New Roman" w:eastAsia="Times New Roman" w:hAnsi="Times New Roman" w:cs="Times New Roman"/>
        </w:rPr>
        <w:t xml:space="preserve"> </w:t>
      </w:r>
    </w:p>
    <w:p w:rsidR="00FD3BC9" w:rsidRDefault="00C03E5A">
      <w:pPr>
        <w:numPr>
          <w:ilvl w:val="0"/>
          <w:numId w:val="114"/>
        </w:numPr>
        <w:ind w:hanging="420"/>
      </w:pPr>
      <w:r>
        <w:t>中国古代戏曲的域外传播研究</w:t>
      </w:r>
      <w:r>
        <w:rPr>
          <w:rFonts w:ascii="Times New Roman" w:eastAsia="Times New Roman" w:hAnsi="Times New Roman" w:cs="Times New Roman"/>
        </w:rPr>
        <w:t xml:space="preserve"> </w:t>
      </w:r>
    </w:p>
    <w:p w:rsidR="00FD3BC9" w:rsidRDefault="00C03E5A">
      <w:pPr>
        <w:numPr>
          <w:ilvl w:val="0"/>
          <w:numId w:val="114"/>
        </w:numPr>
        <w:ind w:hanging="420"/>
      </w:pPr>
      <w:r>
        <w:t>儒道经典注疏与古典文艺理论的关系研究</w:t>
      </w:r>
      <w:r>
        <w:rPr>
          <w:rFonts w:ascii="Times New Roman" w:eastAsia="Times New Roman" w:hAnsi="Times New Roman" w:cs="Times New Roman"/>
        </w:rPr>
        <w:t xml:space="preserve"> </w:t>
      </w:r>
    </w:p>
    <w:p w:rsidR="00FD3BC9" w:rsidRDefault="00C03E5A">
      <w:pPr>
        <w:numPr>
          <w:ilvl w:val="0"/>
          <w:numId w:val="114"/>
        </w:numPr>
        <w:ind w:hanging="420"/>
      </w:pPr>
      <w:r>
        <w:t>口传时代与早期写本生成研究</w:t>
      </w:r>
      <w:r>
        <w:rPr>
          <w:rFonts w:ascii="Times New Roman" w:eastAsia="Times New Roman" w:hAnsi="Times New Roman" w:cs="Times New Roman"/>
        </w:rPr>
        <w:t xml:space="preserve"> </w:t>
      </w:r>
    </w:p>
    <w:p w:rsidR="00FD3BC9" w:rsidRDefault="00C03E5A">
      <w:pPr>
        <w:numPr>
          <w:ilvl w:val="0"/>
          <w:numId w:val="114"/>
        </w:numPr>
        <w:ind w:hanging="420"/>
      </w:pPr>
      <w:r>
        <w:t>先秦礼乐制度与文学书写形态的关系研究</w:t>
      </w:r>
      <w:r>
        <w:rPr>
          <w:rFonts w:ascii="Times New Roman" w:eastAsia="Times New Roman" w:hAnsi="Times New Roman" w:cs="Times New Roman"/>
        </w:rPr>
        <w:t xml:space="preserve"> </w:t>
      </w:r>
    </w:p>
    <w:p w:rsidR="00FD3BC9" w:rsidRDefault="00C03E5A">
      <w:pPr>
        <w:numPr>
          <w:ilvl w:val="0"/>
          <w:numId w:val="114"/>
        </w:numPr>
        <w:ind w:hanging="420"/>
      </w:pPr>
      <w:r>
        <w:t>出土文献与先秦文学书写研究</w:t>
      </w:r>
      <w:r>
        <w:rPr>
          <w:rFonts w:ascii="Times New Roman" w:eastAsia="Times New Roman" w:hAnsi="Times New Roman" w:cs="Times New Roman"/>
        </w:rPr>
        <w:t xml:space="preserve"> </w:t>
      </w:r>
    </w:p>
    <w:p w:rsidR="00FD3BC9" w:rsidRDefault="00C03E5A">
      <w:pPr>
        <w:numPr>
          <w:ilvl w:val="0"/>
          <w:numId w:val="114"/>
        </w:numPr>
        <w:ind w:hanging="420"/>
      </w:pPr>
      <w:r>
        <w:t>《诗经》的早期经典化研究</w:t>
      </w:r>
      <w:r>
        <w:rPr>
          <w:rFonts w:ascii="Times New Roman" w:eastAsia="Times New Roman" w:hAnsi="Times New Roman" w:cs="Times New Roman"/>
        </w:rPr>
        <w:t xml:space="preserve"> </w:t>
      </w:r>
    </w:p>
    <w:p w:rsidR="00FD3BC9" w:rsidRDefault="00C03E5A">
      <w:pPr>
        <w:numPr>
          <w:ilvl w:val="0"/>
          <w:numId w:val="114"/>
        </w:numPr>
        <w:ind w:hanging="420"/>
      </w:pPr>
      <w:r>
        <w:t>中古时期诗体研究</w:t>
      </w:r>
      <w:r>
        <w:rPr>
          <w:rFonts w:ascii="Times New Roman" w:eastAsia="Times New Roman" w:hAnsi="Times New Roman" w:cs="Times New Roman"/>
        </w:rPr>
        <w:t xml:space="preserve"> </w:t>
      </w:r>
    </w:p>
    <w:p w:rsidR="00FD3BC9" w:rsidRDefault="00C03E5A">
      <w:pPr>
        <w:numPr>
          <w:ilvl w:val="0"/>
          <w:numId w:val="114"/>
        </w:numPr>
        <w:ind w:hanging="420"/>
      </w:pPr>
      <w:r>
        <w:t>唐宋时期文学域外传播及影响研究</w:t>
      </w:r>
      <w:r>
        <w:rPr>
          <w:rFonts w:ascii="Times New Roman" w:eastAsia="Times New Roman" w:hAnsi="Times New Roman" w:cs="Times New Roman"/>
        </w:rPr>
        <w:t xml:space="preserve"> </w:t>
      </w:r>
    </w:p>
    <w:p w:rsidR="00FD3BC9" w:rsidRDefault="00C03E5A">
      <w:pPr>
        <w:numPr>
          <w:ilvl w:val="0"/>
          <w:numId w:val="114"/>
        </w:numPr>
        <w:ind w:hanging="420"/>
      </w:pPr>
      <w:r>
        <w:t>唐宋文体新变与文体形态研究</w:t>
      </w:r>
      <w:r>
        <w:rPr>
          <w:rFonts w:ascii="Times New Roman" w:eastAsia="Times New Roman" w:hAnsi="Times New Roman" w:cs="Times New Roman"/>
        </w:rPr>
        <w:t xml:space="preserve"> </w:t>
      </w:r>
    </w:p>
    <w:p w:rsidR="00FD3BC9" w:rsidRDefault="00C03E5A">
      <w:pPr>
        <w:numPr>
          <w:ilvl w:val="0"/>
          <w:numId w:val="114"/>
        </w:numPr>
        <w:ind w:hanging="420"/>
      </w:pPr>
      <w:r>
        <w:t>元明清戏曲小说创作批评的历史传承研究</w:t>
      </w:r>
      <w:r>
        <w:rPr>
          <w:rFonts w:ascii="Times New Roman" w:eastAsia="Times New Roman" w:hAnsi="Times New Roman" w:cs="Times New Roman"/>
        </w:rPr>
        <w:t xml:space="preserve"> </w:t>
      </w:r>
    </w:p>
    <w:p w:rsidR="00FD3BC9" w:rsidRDefault="00C03E5A">
      <w:pPr>
        <w:numPr>
          <w:ilvl w:val="0"/>
          <w:numId w:val="114"/>
        </w:numPr>
        <w:ind w:hanging="420"/>
      </w:pPr>
      <w:r>
        <w:t>中国古代文学经典在海外的翻译、注释和流传研究</w:t>
      </w:r>
      <w:r>
        <w:rPr>
          <w:rFonts w:ascii="Times New Roman" w:eastAsia="Times New Roman" w:hAnsi="Times New Roman" w:cs="Times New Roman"/>
        </w:rPr>
        <w:t xml:space="preserve"> </w:t>
      </w:r>
    </w:p>
    <w:p w:rsidR="00FD3BC9" w:rsidRDefault="00C03E5A">
      <w:pPr>
        <w:numPr>
          <w:ilvl w:val="0"/>
          <w:numId w:val="114"/>
        </w:numPr>
        <w:ind w:hanging="420"/>
      </w:pPr>
      <w:r>
        <w:t>近代百年中国文学的文明史考察</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中国近代文学中的世界图景研究</w:t>
      </w:r>
      <w:r>
        <w:rPr>
          <w:rFonts w:ascii="Times New Roman" w:eastAsia="Times New Roman" w:hAnsi="Times New Roman" w:cs="Times New Roman"/>
        </w:rPr>
        <w:t xml:space="preserve"> </w:t>
      </w:r>
    </w:p>
    <w:p w:rsidR="00FD3BC9" w:rsidRDefault="00C03E5A">
      <w:pPr>
        <w:numPr>
          <w:ilvl w:val="0"/>
          <w:numId w:val="115"/>
        </w:numPr>
        <w:ind w:hanging="420"/>
      </w:pPr>
      <w:r>
        <w:t>中国现当代文学的跨学科研究</w:t>
      </w:r>
      <w:r>
        <w:rPr>
          <w:rFonts w:ascii="Times New Roman" w:eastAsia="Times New Roman" w:hAnsi="Times New Roman" w:cs="Times New Roman"/>
        </w:rPr>
        <w:t xml:space="preserve"> </w:t>
      </w:r>
    </w:p>
    <w:p w:rsidR="00FD3BC9" w:rsidRDefault="00C03E5A">
      <w:pPr>
        <w:numPr>
          <w:ilvl w:val="0"/>
          <w:numId w:val="115"/>
        </w:numPr>
        <w:ind w:hanging="420"/>
      </w:pPr>
      <w:r>
        <w:t>融媒体时代中国当代文学生产形态、传播及批评机制研究</w:t>
      </w:r>
      <w:r>
        <w:rPr>
          <w:rFonts w:ascii="Times New Roman" w:eastAsia="Times New Roman" w:hAnsi="Times New Roman" w:cs="Times New Roman"/>
        </w:rPr>
        <w:t xml:space="preserve"> </w:t>
      </w:r>
    </w:p>
    <w:p w:rsidR="00FD3BC9" w:rsidRDefault="00C03E5A">
      <w:pPr>
        <w:numPr>
          <w:ilvl w:val="0"/>
          <w:numId w:val="115"/>
        </w:numPr>
        <w:ind w:hanging="420"/>
      </w:pPr>
      <w:r>
        <w:t>中国当代文学文体流变研究</w:t>
      </w:r>
      <w:r>
        <w:rPr>
          <w:rFonts w:ascii="Times New Roman" w:eastAsia="Times New Roman" w:hAnsi="Times New Roman" w:cs="Times New Roman"/>
        </w:rPr>
        <w:t xml:space="preserve"> </w:t>
      </w:r>
    </w:p>
    <w:p w:rsidR="00FD3BC9" w:rsidRDefault="00C03E5A">
      <w:pPr>
        <w:numPr>
          <w:ilvl w:val="0"/>
          <w:numId w:val="115"/>
        </w:numPr>
        <w:ind w:hanging="420"/>
      </w:pPr>
      <w:r>
        <w:t>百年红色经典文学研究</w:t>
      </w:r>
      <w:r>
        <w:rPr>
          <w:rFonts w:ascii="Times New Roman" w:eastAsia="Times New Roman" w:hAnsi="Times New Roman" w:cs="Times New Roman"/>
        </w:rPr>
        <w:t xml:space="preserve"> </w:t>
      </w:r>
    </w:p>
    <w:p w:rsidR="00FD3BC9" w:rsidRDefault="00C03E5A">
      <w:pPr>
        <w:numPr>
          <w:ilvl w:val="0"/>
          <w:numId w:val="115"/>
        </w:numPr>
        <w:ind w:hanging="420"/>
      </w:pPr>
      <w:r>
        <w:t>世界华文文学经典化研究</w:t>
      </w:r>
      <w:r>
        <w:rPr>
          <w:rFonts w:ascii="Times New Roman" w:eastAsia="Times New Roman" w:hAnsi="Times New Roman" w:cs="Times New Roman"/>
        </w:rPr>
        <w:t xml:space="preserve"> </w:t>
      </w:r>
    </w:p>
    <w:p w:rsidR="00FD3BC9" w:rsidRDefault="00C03E5A">
      <w:pPr>
        <w:numPr>
          <w:ilvl w:val="0"/>
          <w:numId w:val="115"/>
        </w:numPr>
        <w:ind w:hanging="420"/>
      </w:pPr>
      <w:r>
        <w:t>中国现代作家轶作搜集和整理研究</w:t>
      </w:r>
      <w:r>
        <w:rPr>
          <w:rFonts w:ascii="Times New Roman" w:eastAsia="Times New Roman" w:hAnsi="Times New Roman" w:cs="Times New Roman"/>
        </w:rPr>
        <w:t xml:space="preserve"> </w:t>
      </w:r>
    </w:p>
    <w:p w:rsidR="00FD3BC9" w:rsidRDefault="00C03E5A">
      <w:pPr>
        <w:numPr>
          <w:ilvl w:val="0"/>
          <w:numId w:val="115"/>
        </w:numPr>
        <w:ind w:hanging="420"/>
      </w:pPr>
      <w:r>
        <w:rPr>
          <w:rFonts w:ascii="Times New Roman" w:eastAsia="Times New Roman" w:hAnsi="Times New Roman" w:cs="Times New Roman"/>
        </w:rPr>
        <w:t xml:space="preserve">20 </w:t>
      </w:r>
      <w:r>
        <w:t>世纪中国小说批评史研究</w:t>
      </w:r>
      <w:r>
        <w:rPr>
          <w:rFonts w:ascii="Times New Roman" w:eastAsia="Times New Roman" w:hAnsi="Times New Roman" w:cs="Times New Roman"/>
        </w:rPr>
        <w:t xml:space="preserve"> </w:t>
      </w:r>
    </w:p>
    <w:p w:rsidR="00FD3BC9" w:rsidRDefault="00C03E5A">
      <w:pPr>
        <w:numPr>
          <w:ilvl w:val="0"/>
          <w:numId w:val="115"/>
        </w:numPr>
        <w:ind w:hanging="420"/>
      </w:pPr>
      <w:r>
        <w:rPr>
          <w:rFonts w:ascii="Times New Roman" w:eastAsia="Times New Roman" w:hAnsi="Times New Roman" w:cs="Times New Roman"/>
        </w:rPr>
        <w:t xml:space="preserve">20 </w:t>
      </w:r>
      <w:r>
        <w:t>世纪中国散文批评史研究</w:t>
      </w:r>
      <w:r>
        <w:rPr>
          <w:rFonts w:ascii="Times New Roman" w:eastAsia="Times New Roman" w:hAnsi="Times New Roman" w:cs="Times New Roman"/>
        </w:rPr>
        <w:t xml:space="preserve"> </w:t>
      </w:r>
    </w:p>
    <w:p w:rsidR="00FD3BC9" w:rsidRDefault="00C03E5A">
      <w:pPr>
        <w:numPr>
          <w:ilvl w:val="0"/>
          <w:numId w:val="115"/>
        </w:numPr>
        <w:ind w:hanging="420"/>
      </w:pPr>
      <w:r>
        <w:t>茅盾文学奖作家作品研究</w:t>
      </w:r>
      <w:r>
        <w:rPr>
          <w:rFonts w:ascii="Times New Roman" w:eastAsia="Times New Roman" w:hAnsi="Times New Roman" w:cs="Times New Roman"/>
        </w:rPr>
        <w:t xml:space="preserve"> </w:t>
      </w:r>
    </w:p>
    <w:p w:rsidR="00FD3BC9" w:rsidRDefault="00C03E5A">
      <w:pPr>
        <w:numPr>
          <w:ilvl w:val="0"/>
          <w:numId w:val="115"/>
        </w:numPr>
        <w:ind w:hanging="420"/>
      </w:pPr>
      <w:r>
        <w:t>当代城市文学研究</w:t>
      </w:r>
      <w:r>
        <w:rPr>
          <w:rFonts w:ascii="Times New Roman" w:eastAsia="Times New Roman" w:hAnsi="Times New Roman" w:cs="Times New Roman"/>
        </w:rPr>
        <w:t xml:space="preserve"> </w:t>
      </w:r>
    </w:p>
    <w:p w:rsidR="00FD3BC9" w:rsidRDefault="00C03E5A">
      <w:pPr>
        <w:numPr>
          <w:ilvl w:val="0"/>
          <w:numId w:val="115"/>
        </w:numPr>
        <w:ind w:hanging="420"/>
      </w:pPr>
      <w:r>
        <w:t>“</w:t>
      </w:r>
      <w:r>
        <w:t>新乡土文学</w:t>
      </w:r>
      <w:r>
        <w:t>”</w:t>
      </w:r>
      <w:r>
        <w:t>研究</w:t>
      </w:r>
      <w:r>
        <w:rPr>
          <w:rFonts w:ascii="Times New Roman" w:eastAsia="Times New Roman" w:hAnsi="Times New Roman" w:cs="Times New Roman"/>
        </w:rPr>
        <w:t xml:space="preserve"> </w:t>
      </w:r>
    </w:p>
    <w:p w:rsidR="00FD3BC9" w:rsidRDefault="00C03E5A">
      <w:pPr>
        <w:numPr>
          <w:ilvl w:val="0"/>
          <w:numId w:val="115"/>
        </w:numPr>
        <w:ind w:hanging="420"/>
      </w:pPr>
      <w:r>
        <w:t>当代文学文体理论研究</w:t>
      </w:r>
      <w:r>
        <w:rPr>
          <w:rFonts w:ascii="Times New Roman" w:eastAsia="Times New Roman" w:hAnsi="Times New Roman" w:cs="Times New Roman"/>
        </w:rPr>
        <w:t xml:space="preserve"> </w:t>
      </w:r>
    </w:p>
    <w:p w:rsidR="00FD3BC9" w:rsidRDefault="00C03E5A">
      <w:pPr>
        <w:numPr>
          <w:ilvl w:val="0"/>
          <w:numId w:val="115"/>
        </w:numPr>
        <w:ind w:hanging="420"/>
      </w:pPr>
      <w:r>
        <w:t>中国当代科幻小说研究</w:t>
      </w:r>
      <w:r>
        <w:rPr>
          <w:rFonts w:ascii="Times New Roman" w:eastAsia="Times New Roman" w:hAnsi="Times New Roman" w:cs="Times New Roman"/>
        </w:rPr>
        <w:t xml:space="preserve"> </w:t>
      </w:r>
    </w:p>
    <w:p w:rsidR="00FD3BC9" w:rsidRDefault="00C03E5A">
      <w:pPr>
        <w:numPr>
          <w:ilvl w:val="0"/>
          <w:numId w:val="115"/>
        </w:numPr>
        <w:ind w:hanging="420"/>
      </w:pPr>
      <w:r>
        <w:t>网络文学的社会功能与发展趋势研究</w:t>
      </w:r>
      <w:r>
        <w:rPr>
          <w:rFonts w:ascii="Times New Roman" w:eastAsia="Times New Roman" w:hAnsi="Times New Roman" w:cs="Times New Roman"/>
        </w:rPr>
        <w:t xml:space="preserve"> </w:t>
      </w:r>
    </w:p>
    <w:p w:rsidR="00FD3BC9" w:rsidRDefault="00C03E5A">
      <w:pPr>
        <w:numPr>
          <w:ilvl w:val="0"/>
          <w:numId w:val="115"/>
        </w:numPr>
        <w:ind w:hanging="420"/>
      </w:pPr>
      <w:r>
        <w:t>当代小说观念流变研究</w:t>
      </w:r>
      <w:r>
        <w:rPr>
          <w:rFonts w:ascii="Times New Roman" w:eastAsia="Times New Roman" w:hAnsi="Times New Roman" w:cs="Times New Roman"/>
        </w:rPr>
        <w:t xml:space="preserve"> </w:t>
      </w:r>
    </w:p>
    <w:p w:rsidR="00FD3BC9" w:rsidRDefault="00C03E5A">
      <w:pPr>
        <w:numPr>
          <w:ilvl w:val="0"/>
          <w:numId w:val="115"/>
        </w:numPr>
        <w:ind w:hanging="420"/>
      </w:pPr>
      <w:r>
        <w:t>当代散文观念流变研究</w:t>
      </w:r>
      <w:r>
        <w:rPr>
          <w:rFonts w:ascii="Times New Roman" w:eastAsia="Times New Roman" w:hAnsi="Times New Roman" w:cs="Times New Roman"/>
        </w:rPr>
        <w:t xml:space="preserve"> </w:t>
      </w:r>
    </w:p>
    <w:p w:rsidR="00FD3BC9" w:rsidRDefault="00C03E5A">
      <w:pPr>
        <w:numPr>
          <w:ilvl w:val="0"/>
          <w:numId w:val="115"/>
        </w:numPr>
        <w:ind w:hanging="420"/>
      </w:pPr>
      <w:r>
        <w:t>当代诗歌观念流变研究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当代文学的海外传播研究</w:t>
      </w:r>
      <w:r>
        <w:rPr>
          <w:rFonts w:ascii="Times New Roman" w:eastAsia="Times New Roman" w:hAnsi="Times New Roman" w:cs="Times New Roman"/>
        </w:rPr>
        <w:t xml:space="preserve"> </w:t>
      </w:r>
    </w:p>
    <w:p w:rsidR="00FD3BC9" w:rsidRDefault="00C03E5A">
      <w:pPr>
        <w:numPr>
          <w:ilvl w:val="0"/>
          <w:numId w:val="116"/>
        </w:numPr>
        <w:ind w:hanging="420"/>
      </w:pPr>
      <w:r>
        <w:t>当代少数民族文学创作主题研究</w:t>
      </w:r>
      <w:r>
        <w:rPr>
          <w:rFonts w:ascii="Times New Roman" w:eastAsia="Times New Roman" w:hAnsi="Times New Roman" w:cs="Times New Roman"/>
        </w:rPr>
        <w:t xml:space="preserve"> </w:t>
      </w:r>
    </w:p>
    <w:p w:rsidR="00FD3BC9" w:rsidRDefault="00C03E5A">
      <w:pPr>
        <w:numPr>
          <w:ilvl w:val="0"/>
          <w:numId w:val="116"/>
        </w:numPr>
        <w:ind w:hanging="420"/>
      </w:pPr>
      <w:r>
        <w:t>少数民族古代文学的融合互鉴研究</w:t>
      </w:r>
      <w:r>
        <w:rPr>
          <w:rFonts w:ascii="Times New Roman" w:eastAsia="Times New Roman" w:hAnsi="Times New Roman" w:cs="Times New Roman"/>
        </w:rPr>
        <w:t xml:space="preserve"> </w:t>
      </w:r>
    </w:p>
    <w:p w:rsidR="00FD3BC9" w:rsidRDefault="00C03E5A">
      <w:pPr>
        <w:numPr>
          <w:ilvl w:val="0"/>
          <w:numId w:val="116"/>
        </w:numPr>
        <w:ind w:hanging="420"/>
      </w:pPr>
      <w:r>
        <w:t>少数民族文艺美学研究</w:t>
      </w:r>
      <w:r>
        <w:rPr>
          <w:rFonts w:ascii="Times New Roman" w:eastAsia="Times New Roman" w:hAnsi="Times New Roman" w:cs="Times New Roman"/>
        </w:rPr>
        <w:t xml:space="preserve"> </w:t>
      </w:r>
    </w:p>
    <w:p w:rsidR="00FD3BC9" w:rsidRDefault="00C03E5A">
      <w:pPr>
        <w:numPr>
          <w:ilvl w:val="0"/>
          <w:numId w:val="116"/>
        </w:numPr>
        <w:ind w:hanging="420"/>
      </w:pPr>
      <w:r>
        <w:t>当代少数民族作家作品美学特征研究</w:t>
      </w:r>
      <w:r>
        <w:rPr>
          <w:rFonts w:ascii="Times New Roman" w:eastAsia="Times New Roman" w:hAnsi="Times New Roman" w:cs="Times New Roman"/>
        </w:rPr>
        <w:t xml:space="preserve"> </w:t>
      </w:r>
    </w:p>
    <w:p w:rsidR="00FD3BC9" w:rsidRDefault="00C03E5A">
      <w:pPr>
        <w:numPr>
          <w:ilvl w:val="0"/>
          <w:numId w:val="116"/>
        </w:numPr>
        <w:ind w:hanging="420"/>
      </w:pPr>
      <w:r>
        <w:t>少数民族口头文学经典的形成和传播研究</w:t>
      </w:r>
      <w:r>
        <w:rPr>
          <w:rFonts w:ascii="Times New Roman" w:eastAsia="Times New Roman" w:hAnsi="Times New Roman" w:cs="Times New Roman"/>
        </w:rPr>
        <w:t xml:space="preserve"> </w:t>
      </w:r>
    </w:p>
    <w:p w:rsidR="00FD3BC9" w:rsidRDefault="00C03E5A">
      <w:pPr>
        <w:numPr>
          <w:ilvl w:val="0"/>
          <w:numId w:val="116"/>
        </w:numPr>
        <w:ind w:hanging="420"/>
      </w:pPr>
      <w:r>
        <w:t>口头文学的公共性研究</w:t>
      </w:r>
      <w:r>
        <w:rPr>
          <w:rFonts w:ascii="Times New Roman" w:eastAsia="Times New Roman" w:hAnsi="Times New Roman" w:cs="Times New Roman"/>
        </w:rPr>
        <w:t xml:space="preserve"> </w:t>
      </w:r>
    </w:p>
    <w:p w:rsidR="00FD3BC9" w:rsidRDefault="00C03E5A">
      <w:pPr>
        <w:numPr>
          <w:ilvl w:val="0"/>
          <w:numId w:val="116"/>
        </w:numPr>
        <w:ind w:hanging="420"/>
      </w:pPr>
      <w:r>
        <w:t>民间文艺学理论与流派研究</w:t>
      </w:r>
      <w:r>
        <w:rPr>
          <w:rFonts w:ascii="Times New Roman" w:eastAsia="Times New Roman" w:hAnsi="Times New Roman" w:cs="Times New Roman"/>
        </w:rPr>
        <w:t xml:space="preserve"> </w:t>
      </w:r>
    </w:p>
    <w:p w:rsidR="00FD3BC9" w:rsidRDefault="00C03E5A">
      <w:pPr>
        <w:numPr>
          <w:ilvl w:val="0"/>
          <w:numId w:val="116"/>
        </w:numPr>
        <w:spacing w:after="393"/>
        <w:ind w:hanging="420"/>
      </w:pPr>
      <w:r>
        <w:t>当代中西方文体学比较研究</w:t>
      </w:r>
      <w:r>
        <w:rPr>
          <w:rFonts w:ascii="Times New Roman" w:eastAsia="Times New Roman" w:hAnsi="Times New Roman" w:cs="Times New Roman"/>
        </w:rPr>
        <w:t xml:space="preserve"> </w:t>
      </w:r>
    </w:p>
    <w:p w:rsidR="00FD3BC9" w:rsidRDefault="00C03E5A">
      <w:pPr>
        <w:numPr>
          <w:ilvl w:val="0"/>
          <w:numId w:val="116"/>
        </w:numPr>
        <w:spacing w:after="139"/>
        <w:ind w:hanging="420"/>
      </w:pPr>
      <w:r>
        <w:t>当代中外代表性文学批评理论与方法研究</w:t>
      </w: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p>
    <w:p w:rsidR="00FD3BC9" w:rsidRDefault="00C03E5A">
      <w:pPr>
        <w:pStyle w:val="1"/>
        <w:tabs>
          <w:tab w:val="center" w:pos="4084"/>
          <w:tab w:val="center" w:pos="5303"/>
        </w:tabs>
        <w:spacing w:after="98"/>
        <w:ind w:left="0" w:right="0" w:firstLine="0"/>
        <w:jc w:val="left"/>
      </w:pPr>
      <w:bookmarkStart w:id="20" w:name="_Toc50353"/>
      <w:r>
        <w:rPr>
          <w:rFonts w:ascii="Calibri" w:eastAsia="Calibri" w:hAnsi="Calibri" w:cs="Calibri"/>
          <w:sz w:val="22"/>
        </w:rPr>
        <w:tab/>
      </w:r>
      <w:r>
        <w:t>外国文学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20"/>
    </w:p>
    <w:p w:rsidR="00FD3BC9" w:rsidRDefault="00C03E5A">
      <w:pPr>
        <w:ind w:left="-5"/>
      </w:pPr>
      <w:r>
        <w:rPr>
          <w:rFonts w:ascii="Times New Roman" w:eastAsia="Times New Roman" w:hAnsi="Times New Roman" w:cs="Times New Roman"/>
        </w:rPr>
        <w:t>1.</w:t>
      </w:r>
      <w:r>
        <w:t>外国文学与马克思主义文艺思想研究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外国文学与全人类共同价值研究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外国文学史撰写的方法论研究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西方文艺理论前沿问题研究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文学翻译基本理论研究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叙事学跨学科研究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外国文学经典的跨学科研究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外国经典作家研究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外国重要文论家研究</w:t>
      </w:r>
      <w:r>
        <w:rPr>
          <w:rFonts w:ascii="Times New Roman" w:eastAsia="Times New Roman" w:hAnsi="Times New Roman" w:cs="Times New Roman"/>
        </w:rPr>
        <w:t xml:space="preserve"> </w:t>
      </w:r>
    </w:p>
    <w:p w:rsidR="00FD3BC9" w:rsidRDefault="00C03E5A">
      <w:pPr>
        <w:numPr>
          <w:ilvl w:val="0"/>
          <w:numId w:val="117"/>
        </w:numPr>
        <w:ind w:hanging="420"/>
      </w:pPr>
      <w:r>
        <w:t>外国经典文论当代价值研究</w:t>
      </w:r>
      <w:r>
        <w:rPr>
          <w:rFonts w:ascii="Times New Roman" w:eastAsia="Times New Roman" w:hAnsi="Times New Roman" w:cs="Times New Roman"/>
        </w:rPr>
        <w:t xml:space="preserve"> </w:t>
      </w:r>
    </w:p>
    <w:p w:rsidR="00FD3BC9" w:rsidRDefault="00C03E5A">
      <w:pPr>
        <w:numPr>
          <w:ilvl w:val="0"/>
          <w:numId w:val="117"/>
        </w:numPr>
        <w:ind w:hanging="420"/>
      </w:pPr>
      <w:r>
        <w:t>当代现实主义理论研究</w:t>
      </w:r>
      <w:r>
        <w:rPr>
          <w:rFonts w:ascii="Times New Roman" w:eastAsia="Times New Roman" w:hAnsi="Times New Roman" w:cs="Times New Roman"/>
        </w:rPr>
        <w:t xml:space="preserve"> </w:t>
      </w:r>
    </w:p>
    <w:p w:rsidR="00FD3BC9" w:rsidRDefault="00C03E5A">
      <w:pPr>
        <w:numPr>
          <w:ilvl w:val="0"/>
          <w:numId w:val="117"/>
        </w:numPr>
        <w:ind w:hanging="420"/>
      </w:pPr>
      <w:r>
        <w:t>世界文学地理学研究</w:t>
      </w:r>
      <w:r>
        <w:rPr>
          <w:rFonts w:ascii="Times New Roman" w:eastAsia="Times New Roman" w:hAnsi="Times New Roman" w:cs="Times New Roman"/>
        </w:rPr>
        <w:t xml:space="preserve"> </w:t>
      </w:r>
    </w:p>
    <w:p w:rsidR="00FD3BC9" w:rsidRDefault="00C03E5A">
      <w:pPr>
        <w:numPr>
          <w:ilvl w:val="0"/>
          <w:numId w:val="117"/>
        </w:numPr>
        <w:ind w:hanging="420"/>
      </w:pPr>
      <w:r>
        <w:t>西方文学中的人物理论研究</w:t>
      </w:r>
      <w:r>
        <w:rPr>
          <w:rFonts w:ascii="Times New Roman" w:eastAsia="Times New Roman" w:hAnsi="Times New Roman" w:cs="Times New Roman"/>
        </w:rPr>
        <w:t xml:space="preserve"> </w:t>
      </w:r>
    </w:p>
    <w:p w:rsidR="00FD3BC9" w:rsidRDefault="00C03E5A">
      <w:pPr>
        <w:numPr>
          <w:ilvl w:val="0"/>
          <w:numId w:val="117"/>
        </w:numPr>
        <w:ind w:hanging="420"/>
      </w:pPr>
      <w:r>
        <w:t>外国文学学科史论与教育史论研究</w:t>
      </w:r>
      <w:r>
        <w:rPr>
          <w:rFonts w:ascii="Times New Roman" w:eastAsia="Times New Roman" w:hAnsi="Times New Roman" w:cs="Times New Roman"/>
        </w:rPr>
        <w:t xml:space="preserve"> </w:t>
      </w:r>
    </w:p>
    <w:p w:rsidR="00FD3BC9" w:rsidRDefault="00C03E5A">
      <w:pPr>
        <w:numPr>
          <w:ilvl w:val="0"/>
          <w:numId w:val="117"/>
        </w:numPr>
        <w:ind w:hanging="420"/>
      </w:pPr>
      <w:r>
        <w:t>外国文学伦理传统研究</w:t>
      </w:r>
      <w:r>
        <w:rPr>
          <w:rFonts w:ascii="Times New Roman" w:eastAsia="Times New Roman" w:hAnsi="Times New Roman" w:cs="Times New Roman"/>
        </w:rPr>
        <w:t xml:space="preserve"> </w:t>
      </w:r>
    </w:p>
    <w:p w:rsidR="00FD3BC9" w:rsidRDefault="00C03E5A">
      <w:pPr>
        <w:numPr>
          <w:ilvl w:val="0"/>
          <w:numId w:val="117"/>
        </w:numPr>
        <w:ind w:hanging="420"/>
      </w:pPr>
      <w:r>
        <w:t>数字人文与比较文学研究</w:t>
      </w:r>
      <w:r>
        <w:rPr>
          <w:rFonts w:ascii="Times New Roman" w:eastAsia="Times New Roman" w:hAnsi="Times New Roman" w:cs="Times New Roman"/>
        </w:rPr>
        <w:t xml:space="preserve"> </w:t>
      </w:r>
    </w:p>
    <w:p w:rsidR="00FD3BC9" w:rsidRDefault="00C03E5A">
      <w:pPr>
        <w:numPr>
          <w:ilvl w:val="0"/>
          <w:numId w:val="117"/>
        </w:numPr>
        <w:ind w:hanging="420"/>
      </w:pPr>
      <w:r>
        <w:t>东亚马克思主义文论发展史研究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西方文学思潮流派的东方渊源研究</w:t>
      </w:r>
      <w:r>
        <w:rPr>
          <w:rFonts w:ascii="Times New Roman" w:eastAsia="Times New Roman" w:hAnsi="Times New Roman" w:cs="Times New Roman"/>
        </w:rPr>
        <w:t xml:space="preserve"> </w:t>
      </w:r>
    </w:p>
    <w:p w:rsidR="00FD3BC9" w:rsidRDefault="00C03E5A">
      <w:pPr>
        <w:numPr>
          <w:ilvl w:val="0"/>
          <w:numId w:val="118"/>
        </w:numPr>
        <w:ind w:hanging="420"/>
      </w:pPr>
      <w:r>
        <w:t>中西叙事话语比较研究</w:t>
      </w:r>
      <w:r>
        <w:rPr>
          <w:rFonts w:ascii="Times New Roman" w:eastAsia="Times New Roman" w:hAnsi="Times New Roman" w:cs="Times New Roman"/>
        </w:rPr>
        <w:t xml:space="preserve"> </w:t>
      </w:r>
    </w:p>
    <w:p w:rsidR="00FD3BC9" w:rsidRDefault="00C03E5A">
      <w:pPr>
        <w:numPr>
          <w:ilvl w:val="0"/>
          <w:numId w:val="118"/>
        </w:numPr>
        <w:ind w:hanging="420"/>
      </w:pPr>
      <w:r>
        <w:t>中外文学交流史料整理与研究</w:t>
      </w:r>
      <w:r>
        <w:rPr>
          <w:rFonts w:ascii="Times New Roman" w:eastAsia="Times New Roman" w:hAnsi="Times New Roman" w:cs="Times New Roman"/>
        </w:rPr>
        <w:t xml:space="preserve"> </w:t>
      </w:r>
    </w:p>
    <w:p w:rsidR="00FD3BC9" w:rsidRDefault="00C03E5A">
      <w:pPr>
        <w:numPr>
          <w:ilvl w:val="0"/>
          <w:numId w:val="118"/>
        </w:numPr>
        <w:ind w:hanging="420"/>
      </w:pPr>
      <w:r>
        <w:t>中国文学国外传播史研究</w:t>
      </w:r>
      <w:r>
        <w:rPr>
          <w:rFonts w:ascii="Times New Roman" w:eastAsia="Times New Roman" w:hAnsi="Times New Roman" w:cs="Times New Roman"/>
        </w:rPr>
        <w:t xml:space="preserve"> </w:t>
      </w:r>
    </w:p>
    <w:p w:rsidR="00FD3BC9" w:rsidRDefault="00C03E5A">
      <w:pPr>
        <w:numPr>
          <w:ilvl w:val="0"/>
          <w:numId w:val="118"/>
        </w:numPr>
        <w:ind w:hanging="420"/>
      </w:pPr>
      <w:r>
        <w:t>国外中国文学批评史研究</w:t>
      </w:r>
      <w:r>
        <w:rPr>
          <w:rFonts w:ascii="Times New Roman" w:eastAsia="Times New Roman" w:hAnsi="Times New Roman" w:cs="Times New Roman"/>
        </w:rPr>
        <w:t xml:space="preserve"> </w:t>
      </w:r>
    </w:p>
    <w:p w:rsidR="00FD3BC9" w:rsidRDefault="00C03E5A">
      <w:pPr>
        <w:numPr>
          <w:ilvl w:val="0"/>
          <w:numId w:val="118"/>
        </w:numPr>
        <w:ind w:hanging="420"/>
      </w:pPr>
      <w:r>
        <w:t>中国题材文学作品在海外的跨媒介传播研究</w:t>
      </w:r>
      <w:r>
        <w:rPr>
          <w:rFonts w:ascii="Times New Roman" w:eastAsia="Times New Roman" w:hAnsi="Times New Roman" w:cs="Times New Roman"/>
        </w:rPr>
        <w:t xml:space="preserve"> </w:t>
      </w:r>
    </w:p>
    <w:p w:rsidR="00FD3BC9" w:rsidRDefault="00C03E5A">
      <w:pPr>
        <w:numPr>
          <w:ilvl w:val="0"/>
          <w:numId w:val="118"/>
        </w:numPr>
        <w:ind w:hanging="420"/>
      </w:pPr>
      <w:r>
        <w:t>中外文学关系研究</w:t>
      </w:r>
      <w:r>
        <w:rPr>
          <w:rFonts w:ascii="Times New Roman" w:eastAsia="Times New Roman" w:hAnsi="Times New Roman" w:cs="Times New Roman"/>
        </w:rPr>
        <w:t xml:space="preserve"> </w:t>
      </w:r>
    </w:p>
    <w:p w:rsidR="00FD3BC9" w:rsidRDefault="00C03E5A">
      <w:pPr>
        <w:numPr>
          <w:ilvl w:val="0"/>
          <w:numId w:val="118"/>
        </w:numPr>
        <w:ind w:hanging="420"/>
      </w:pPr>
      <w:r>
        <w:t>外国文学与延安时期左翼文学关系研究</w:t>
      </w:r>
      <w:r>
        <w:rPr>
          <w:rFonts w:ascii="Times New Roman" w:eastAsia="Times New Roman" w:hAnsi="Times New Roman" w:cs="Times New Roman"/>
        </w:rPr>
        <w:t xml:space="preserve"> </w:t>
      </w:r>
    </w:p>
    <w:p w:rsidR="00FD3BC9" w:rsidRDefault="00C03E5A">
      <w:pPr>
        <w:numPr>
          <w:ilvl w:val="0"/>
          <w:numId w:val="118"/>
        </w:numPr>
        <w:ind w:hanging="420"/>
      </w:pPr>
      <w:r>
        <w:t>中国文学在东南亚国家的影响研究</w:t>
      </w:r>
      <w:r>
        <w:rPr>
          <w:rFonts w:ascii="Times New Roman" w:eastAsia="Times New Roman" w:hAnsi="Times New Roman" w:cs="Times New Roman"/>
        </w:rPr>
        <w:t xml:space="preserve"> </w:t>
      </w:r>
    </w:p>
    <w:p w:rsidR="00FD3BC9" w:rsidRDefault="00C03E5A">
      <w:pPr>
        <w:numPr>
          <w:ilvl w:val="0"/>
          <w:numId w:val="118"/>
        </w:numPr>
        <w:ind w:hanging="420"/>
      </w:pPr>
      <w:r>
        <w:t>中国翻译家研究</w:t>
      </w:r>
      <w:r>
        <w:rPr>
          <w:rFonts w:ascii="Times New Roman" w:eastAsia="Times New Roman" w:hAnsi="Times New Roman" w:cs="Times New Roman"/>
        </w:rPr>
        <w:t xml:space="preserve"> </w:t>
      </w:r>
    </w:p>
    <w:p w:rsidR="00FD3BC9" w:rsidRDefault="00C03E5A">
      <w:pPr>
        <w:numPr>
          <w:ilvl w:val="0"/>
          <w:numId w:val="118"/>
        </w:numPr>
        <w:ind w:hanging="420"/>
      </w:pPr>
      <w:r>
        <w:t>当代翻译理论与世界文学研究</w:t>
      </w:r>
      <w:r>
        <w:rPr>
          <w:rFonts w:ascii="Times New Roman" w:eastAsia="Times New Roman" w:hAnsi="Times New Roman" w:cs="Times New Roman"/>
        </w:rPr>
        <w:t xml:space="preserve"> </w:t>
      </w:r>
    </w:p>
    <w:p w:rsidR="00FD3BC9" w:rsidRDefault="00C03E5A">
      <w:pPr>
        <w:numPr>
          <w:ilvl w:val="0"/>
          <w:numId w:val="118"/>
        </w:numPr>
        <w:ind w:hanging="420"/>
      </w:pPr>
      <w:r>
        <w:t>西方文学译介与接受研究</w:t>
      </w:r>
      <w:r>
        <w:rPr>
          <w:rFonts w:ascii="Times New Roman" w:eastAsia="Times New Roman" w:hAnsi="Times New Roman" w:cs="Times New Roman"/>
        </w:rPr>
        <w:t xml:space="preserve"> </w:t>
      </w:r>
    </w:p>
    <w:p w:rsidR="00FD3BC9" w:rsidRDefault="00C03E5A">
      <w:pPr>
        <w:numPr>
          <w:ilvl w:val="0"/>
          <w:numId w:val="118"/>
        </w:numPr>
        <w:ind w:hanging="420"/>
      </w:pPr>
      <w:r>
        <w:t>翻译与文学作品知识增值原理研究</w:t>
      </w:r>
      <w:r>
        <w:rPr>
          <w:rFonts w:ascii="Times New Roman" w:eastAsia="Times New Roman" w:hAnsi="Times New Roman" w:cs="Times New Roman"/>
        </w:rPr>
        <w:t xml:space="preserve"> </w:t>
      </w:r>
    </w:p>
    <w:p w:rsidR="00FD3BC9" w:rsidRDefault="00C03E5A">
      <w:pPr>
        <w:numPr>
          <w:ilvl w:val="0"/>
          <w:numId w:val="118"/>
        </w:numPr>
        <w:ind w:hanging="420"/>
      </w:pPr>
      <w:r>
        <w:t>神话与史诗谱系研究</w:t>
      </w:r>
      <w:r>
        <w:rPr>
          <w:rFonts w:ascii="Times New Roman" w:eastAsia="Times New Roman" w:hAnsi="Times New Roman" w:cs="Times New Roman"/>
        </w:rPr>
        <w:t xml:space="preserve"> </w:t>
      </w:r>
    </w:p>
    <w:p w:rsidR="00FD3BC9" w:rsidRDefault="00C03E5A">
      <w:pPr>
        <w:numPr>
          <w:ilvl w:val="0"/>
          <w:numId w:val="118"/>
        </w:numPr>
        <w:ind w:hanging="420"/>
      </w:pPr>
      <w:r>
        <w:t>战争文学研究</w:t>
      </w:r>
      <w:r>
        <w:rPr>
          <w:rFonts w:ascii="Times New Roman" w:eastAsia="Times New Roman" w:hAnsi="Times New Roman" w:cs="Times New Roman"/>
        </w:rPr>
        <w:t xml:space="preserve"> </w:t>
      </w:r>
    </w:p>
    <w:p w:rsidR="00FD3BC9" w:rsidRDefault="00C03E5A">
      <w:pPr>
        <w:numPr>
          <w:ilvl w:val="0"/>
          <w:numId w:val="118"/>
        </w:numPr>
        <w:ind w:hanging="420"/>
      </w:pPr>
      <w:r>
        <w:t>文艺复兴时期东方文化在欧洲的传播及影响研究</w:t>
      </w:r>
      <w:r>
        <w:rPr>
          <w:rFonts w:ascii="Times New Roman" w:eastAsia="Times New Roman" w:hAnsi="Times New Roman" w:cs="Times New Roman"/>
        </w:rPr>
        <w:t xml:space="preserve"> </w:t>
      </w:r>
    </w:p>
    <w:p w:rsidR="00FD3BC9" w:rsidRDefault="00C03E5A">
      <w:pPr>
        <w:numPr>
          <w:ilvl w:val="0"/>
          <w:numId w:val="118"/>
        </w:numPr>
        <w:ind w:hanging="420"/>
      </w:pPr>
      <w:r>
        <w:t>美国文学多元文化来源与价值导向研究</w:t>
      </w:r>
      <w:r>
        <w:rPr>
          <w:rFonts w:ascii="Times New Roman" w:eastAsia="Times New Roman" w:hAnsi="Times New Roman" w:cs="Times New Roman"/>
        </w:rPr>
        <w:t xml:space="preserve"> </w:t>
      </w:r>
    </w:p>
    <w:p w:rsidR="00FD3BC9" w:rsidRDefault="00C03E5A">
      <w:pPr>
        <w:numPr>
          <w:ilvl w:val="0"/>
          <w:numId w:val="118"/>
        </w:numPr>
        <w:ind w:hanging="420"/>
      </w:pPr>
      <w:r>
        <w:t>美国文学中的新自由主义、反智主义研究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俄罗斯早期文学文献整理与研究</w:t>
      </w:r>
      <w:r>
        <w:rPr>
          <w:rFonts w:ascii="Times New Roman" w:eastAsia="Times New Roman" w:hAnsi="Times New Roman" w:cs="Times New Roman"/>
        </w:rPr>
        <w:t xml:space="preserve"> </w:t>
      </w:r>
    </w:p>
    <w:p w:rsidR="00FD3BC9" w:rsidRDefault="00C03E5A">
      <w:pPr>
        <w:numPr>
          <w:ilvl w:val="0"/>
          <w:numId w:val="119"/>
        </w:numPr>
        <w:ind w:hanging="420"/>
      </w:pPr>
      <w:r>
        <w:t>苏联时期重要作家作品研究</w:t>
      </w:r>
      <w:r>
        <w:rPr>
          <w:rFonts w:ascii="Times New Roman" w:eastAsia="Times New Roman" w:hAnsi="Times New Roman" w:cs="Times New Roman"/>
        </w:rPr>
        <w:t xml:space="preserve"> </w:t>
      </w:r>
    </w:p>
    <w:p w:rsidR="00FD3BC9" w:rsidRDefault="00C03E5A">
      <w:pPr>
        <w:numPr>
          <w:ilvl w:val="0"/>
          <w:numId w:val="119"/>
        </w:numPr>
        <w:ind w:hanging="420"/>
      </w:pPr>
      <w:r>
        <w:t>“</w:t>
      </w:r>
      <w:r>
        <w:t>一带一路</w:t>
      </w:r>
      <w:r>
        <w:t>”</w:t>
      </w:r>
      <w:r>
        <w:t>沿线国家文学研究</w:t>
      </w:r>
      <w:r>
        <w:rPr>
          <w:rFonts w:ascii="Times New Roman" w:eastAsia="Times New Roman" w:hAnsi="Times New Roman" w:cs="Times New Roman"/>
        </w:rPr>
        <w:t xml:space="preserve"> </w:t>
      </w:r>
    </w:p>
    <w:p w:rsidR="00FD3BC9" w:rsidRDefault="00C03E5A">
      <w:pPr>
        <w:numPr>
          <w:ilvl w:val="0"/>
          <w:numId w:val="119"/>
        </w:numPr>
        <w:ind w:hanging="420"/>
      </w:pPr>
      <w:r>
        <w:t>拉丁美洲文学研究</w:t>
      </w:r>
      <w:r>
        <w:rPr>
          <w:rFonts w:ascii="Times New Roman" w:eastAsia="Times New Roman" w:hAnsi="Times New Roman" w:cs="Times New Roman"/>
        </w:rPr>
        <w:t xml:space="preserve"> </w:t>
      </w:r>
    </w:p>
    <w:p w:rsidR="00FD3BC9" w:rsidRDefault="00C03E5A">
      <w:pPr>
        <w:numPr>
          <w:ilvl w:val="0"/>
          <w:numId w:val="119"/>
        </w:numPr>
        <w:ind w:hanging="420"/>
      </w:pPr>
      <w:r>
        <w:t>东南亚文学研究</w:t>
      </w:r>
      <w:r>
        <w:rPr>
          <w:rFonts w:ascii="Times New Roman" w:eastAsia="Times New Roman" w:hAnsi="Times New Roman" w:cs="Times New Roman"/>
        </w:rPr>
        <w:t xml:space="preserve"> </w:t>
      </w:r>
    </w:p>
    <w:p w:rsidR="00FD3BC9" w:rsidRDefault="00C03E5A">
      <w:pPr>
        <w:numPr>
          <w:ilvl w:val="0"/>
          <w:numId w:val="119"/>
        </w:numPr>
        <w:ind w:hanging="420"/>
      </w:pPr>
      <w:r>
        <w:t>东南欧文学研究</w:t>
      </w:r>
      <w:r>
        <w:rPr>
          <w:rFonts w:ascii="Times New Roman" w:eastAsia="Times New Roman" w:hAnsi="Times New Roman" w:cs="Times New Roman"/>
        </w:rPr>
        <w:t xml:space="preserve"> </w:t>
      </w:r>
    </w:p>
    <w:p w:rsidR="00FD3BC9" w:rsidRDefault="00C03E5A">
      <w:pPr>
        <w:numPr>
          <w:ilvl w:val="0"/>
          <w:numId w:val="119"/>
        </w:numPr>
        <w:spacing w:after="313"/>
        <w:ind w:hanging="420"/>
      </w:pPr>
      <w:r>
        <w:t>阿拉伯文学研究</w:t>
      </w:r>
      <w:r>
        <w:rPr>
          <w:rFonts w:ascii="Times New Roman" w:eastAsia="Times New Roman" w:hAnsi="Times New Roman" w:cs="Times New Roman"/>
        </w:rPr>
        <w:t xml:space="preserve"> </w:t>
      </w:r>
    </w:p>
    <w:p w:rsidR="00FD3BC9" w:rsidRDefault="00C03E5A">
      <w:pPr>
        <w:spacing w:after="56"/>
        <w:ind w:left="0" w:firstLine="0"/>
      </w:pP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tabs>
          <w:tab w:val="center" w:pos="4072"/>
          <w:tab w:val="center" w:pos="5091"/>
        </w:tabs>
        <w:ind w:left="0" w:right="0" w:firstLine="0"/>
        <w:jc w:val="left"/>
      </w:pPr>
      <w:bookmarkStart w:id="21" w:name="_Toc50354"/>
      <w:r>
        <w:rPr>
          <w:rFonts w:ascii="Calibri" w:eastAsia="Calibri" w:hAnsi="Calibri" w:cs="Calibri"/>
          <w:sz w:val="22"/>
        </w:rPr>
        <w:tab/>
      </w:r>
      <w:r>
        <w:t>语言学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21"/>
    </w:p>
    <w:p w:rsidR="00FD3BC9" w:rsidRDefault="00C03E5A">
      <w:pPr>
        <w:ind w:left="-5"/>
      </w:pPr>
      <w:r>
        <w:rPr>
          <w:rFonts w:ascii="Times New Roman" w:eastAsia="Times New Roman" w:hAnsi="Times New Roman" w:cs="Times New Roman"/>
        </w:rPr>
        <w:t>1.</w:t>
      </w:r>
      <w:r>
        <w:t>语言与民族文化传承发展研究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语言与国家安全研究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汉字古今发展与传播研究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汉字书写与民族审美文化研究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中国传统语言学的继承与创新发展研究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出土文献与先秦两汉语法史研究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商周金文考释史及数据库建设</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楚文字疑难字考释史研究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早期汉译佛典源语言与魏晋南北朝译经对音研究</w:t>
      </w:r>
      <w:r>
        <w:rPr>
          <w:rFonts w:ascii="Times New Roman" w:eastAsia="Times New Roman" w:hAnsi="Times New Roman" w:cs="Times New Roman"/>
        </w:rPr>
        <w:t xml:space="preserve"> </w:t>
      </w:r>
    </w:p>
    <w:p w:rsidR="00FD3BC9" w:rsidRDefault="00C03E5A">
      <w:pPr>
        <w:numPr>
          <w:ilvl w:val="0"/>
          <w:numId w:val="120"/>
        </w:numPr>
        <w:ind w:hanging="420"/>
      </w:pPr>
      <w:r>
        <w:t>日藏汉文古籍与敦煌写卷俗字比较研究</w:t>
      </w:r>
      <w:r>
        <w:rPr>
          <w:rFonts w:ascii="Times New Roman" w:eastAsia="Times New Roman" w:hAnsi="Times New Roman" w:cs="Times New Roman"/>
        </w:rPr>
        <w:t xml:space="preserve"> </w:t>
      </w:r>
    </w:p>
    <w:p w:rsidR="00FD3BC9" w:rsidRDefault="00C03E5A">
      <w:pPr>
        <w:numPr>
          <w:ilvl w:val="0"/>
          <w:numId w:val="120"/>
        </w:numPr>
        <w:ind w:hanging="420"/>
      </w:pPr>
      <w:r>
        <w:t>汉语语音史断代研究</w:t>
      </w:r>
      <w:r>
        <w:rPr>
          <w:rFonts w:ascii="Times New Roman" w:eastAsia="Times New Roman" w:hAnsi="Times New Roman" w:cs="Times New Roman"/>
        </w:rPr>
        <w:t xml:space="preserve"> </w:t>
      </w:r>
    </w:p>
    <w:p w:rsidR="00FD3BC9" w:rsidRDefault="00C03E5A">
      <w:pPr>
        <w:numPr>
          <w:ilvl w:val="0"/>
          <w:numId w:val="120"/>
        </w:numPr>
        <w:ind w:hanging="420"/>
      </w:pPr>
      <w:r>
        <w:t>汉语字词关系及其历时发展研究</w:t>
      </w:r>
      <w:r>
        <w:rPr>
          <w:rFonts w:ascii="Times New Roman" w:eastAsia="Times New Roman" w:hAnsi="Times New Roman" w:cs="Times New Roman"/>
        </w:rPr>
        <w:t xml:space="preserve"> </w:t>
      </w:r>
    </w:p>
    <w:p w:rsidR="00FD3BC9" w:rsidRDefault="00C03E5A">
      <w:pPr>
        <w:numPr>
          <w:ilvl w:val="0"/>
          <w:numId w:val="120"/>
        </w:numPr>
        <w:ind w:hanging="420"/>
      </w:pPr>
      <w:r>
        <w:t>汉语白话文句法发展研究</w:t>
      </w:r>
      <w:r>
        <w:rPr>
          <w:rFonts w:ascii="Times New Roman" w:eastAsia="Times New Roman" w:hAnsi="Times New Roman" w:cs="Times New Roman"/>
        </w:rPr>
        <w:t xml:space="preserve"> </w:t>
      </w:r>
    </w:p>
    <w:p w:rsidR="00FD3BC9" w:rsidRDefault="00C03E5A">
      <w:pPr>
        <w:numPr>
          <w:ilvl w:val="0"/>
          <w:numId w:val="120"/>
        </w:numPr>
        <w:ind w:hanging="420"/>
      </w:pPr>
      <w:r>
        <w:t>汉语隐性否定的表达形式研究</w:t>
      </w:r>
      <w:r>
        <w:rPr>
          <w:rFonts w:ascii="Times New Roman" w:eastAsia="Times New Roman" w:hAnsi="Times New Roman" w:cs="Times New Roman"/>
        </w:rPr>
        <w:t xml:space="preserve"> </w:t>
      </w:r>
    </w:p>
    <w:p w:rsidR="00FD3BC9" w:rsidRDefault="00C03E5A">
      <w:pPr>
        <w:numPr>
          <w:ilvl w:val="0"/>
          <w:numId w:val="120"/>
        </w:numPr>
        <w:ind w:hanging="420"/>
      </w:pPr>
      <w:r>
        <w:t>汉语形容词与世界语言比较研究</w:t>
      </w:r>
      <w:r>
        <w:rPr>
          <w:rFonts w:ascii="Times New Roman" w:eastAsia="Times New Roman" w:hAnsi="Times New Roman" w:cs="Times New Roman"/>
        </w:rPr>
        <w:t xml:space="preserve"> </w:t>
      </w:r>
    </w:p>
    <w:p w:rsidR="00FD3BC9" w:rsidRDefault="00C03E5A">
      <w:pPr>
        <w:numPr>
          <w:ilvl w:val="0"/>
          <w:numId w:val="120"/>
        </w:numPr>
        <w:ind w:hanging="420"/>
      </w:pPr>
      <w:r>
        <w:t>汉语词类的语义地图研究</w:t>
      </w:r>
      <w:r>
        <w:rPr>
          <w:rFonts w:ascii="Times New Roman" w:eastAsia="Times New Roman" w:hAnsi="Times New Roman" w:cs="Times New Roman"/>
        </w:rPr>
        <w:t xml:space="preserve"> </w:t>
      </w:r>
    </w:p>
    <w:p w:rsidR="00FD3BC9" w:rsidRDefault="00C03E5A">
      <w:pPr>
        <w:numPr>
          <w:ilvl w:val="0"/>
          <w:numId w:val="120"/>
        </w:numPr>
        <w:ind w:hanging="420"/>
      </w:pPr>
      <w:r>
        <w:t>现代汉语情态系统研究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现代汉语的论元关系与语法关系研究</w:t>
      </w:r>
      <w:r>
        <w:rPr>
          <w:rFonts w:ascii="Times New Roman" w:eastAsia="Times New Roman" w:hAnsi="Times New Roman" w:cs="Times New Roman"/>
        </w:rPr>
        <w:t xml:space="preserve"> </w:t>
      </w:r>
    </w:p>
    <w:p w:rsidR="00FD3BC9" w:rsidRDefault="00C03E5A">
      <w:pPr>
        <w:numPr>
          <w:ilvl w:val="0"/>
          <w:numId w:val="121"/>
        </w:numPr>
        <w:ind w:hanging="420"/>
      </w:pPr>
      <w:r>
        <w:t>现代汉语感知动词的句法语义研究</w:t>
      </w:r>
      <w:r>
        <w:rPr>
          <w:rFonts w:ascii="Times New Roman" w:eastAsia="Times New Roman" w:hAnsi="Times New Roman" w:cs="Times New Roman"/>
        </w:rPr>
        <w:t xml:space="preserve"> </w:t>
      </w:r>
    </w:p>
    <w:p w:rsidR="00FD3BC9" w:rsidRDefault="00C03E5A">
      <w:pPr>
        <w:numPr>
          <w:ilvl w:val="0"/>
          <w:numId w:val="121"/>
        </w:numPr>
        <w:ind w:hanging="420"/>
      </w:pPr>
      <w:r>
        <w:t>现代汉语庄雅语体研究</w:t>
      </w:r>
      <w:r>
        <w:rPr>
          <w:rFonts w:ascii="Times New Roman" w:eastAsia="Times New Roman" w:hAnsi="Times New Roman" w:cs="Times New Roman"/>
        </w:rPr>
        <w:t xml:space="preserve"> </w:t>
      </w:r>
    </w:p>
    <w:p w:rsidR="00FD3BC9" w:rsidRDefault="00C03E5A">
      <w:pPr>
        <w:numPr>
          <w:ilvl w:val="0"/>
          <w:numId w:val="121"/>
        </w:numPr>
        <w:ind w:hanging="420"/>
      </w:pPr>
      <w:r>
        <w:t>中国现代语法学思想史研究</w:t>
      </w:r>
      <w:r>
        <w:rPr>
          <w:rFonts w:ascii="Times New Roman" w:eastAsia="Times New Roman" w:hAnsi="Times New Roman" w:cs="Times New Roman"/>
        </w:rPr>
        <w:t xml:space="preserve"> </w:t>
      </w:r>
    </w:p>
    <w:p w:rsidR="00FD3BC9" w:rsidRDefault="00C03E5A">
      <w:pPr>
        <w:numPr>
          <w:ilvl w:val="0"/>
          <w:numId w:val="121"/>
        </w:numPr>
        <w:ind w:hanging="420"/>
      </w:pPr>
      <w:r>
        <w:t>国民语文能力的调查与标准制定研究</w:t>
      </w:r>
      <w:r>
        <w:rPr>
          <w:rFonts w:ascii="Times New Roman" w:eastAsia="Times New Roman" w:hAnsi="Times New Roman" w:cs="Times New Roman"/>
        </w:rPr>
        <w:t xml:space="preserve"> </w:t>
      </w:r>
    </w:p>
    <w:p w:rsidR="00FD3BC9" w:rsidRDefault="00C03E5A">
      <w:pPr>
        <w:numPr>
          <w:ilvl w:val="0"/>
          <w:numId w:val="121"/>
        </w:numPr>
        <w:ind w:hanging="420"/>
      </w:pPr>
      <w:r>
        <w:t>学前儿童语用能力发展研究</w:t>
      </w:r>
      <w:r>
        <w:rPr>
          <w:rFonts w:ascii="Times New Roman" w:eastAsia="Times New Roman" w:hAnsi="Times New Roman" w:cs="Times New Roman"/>
        </w:rPr>
        <w:t xml:space="preserve"> </w:t>
      </w:r>
    </w:p>
    <w:p w:rsidR="00FD3BC9" w:rsidRDefault="00C03E5A">
      <w:pPr>
        <w:numPr>
          <w:ilvl w:val="0"/>
          <w:numId w:val="121"/>
        </w:numPr>
        <w:ind w:hanging="420"/>
      </w:pPr>
      <w:r>
        <w:t>汉语重要理论问题的神经语言学研究</w:t>
      </w:r>
      <w:r>
        <w:rPr>
          <w:rFonts w:ascii="Times New Roman" w:eastAsia="Times New Roman" w:hAnsi="Times New Roman" w:cs="Times New Roman"/>
        </w:rPr>
        <w:t xml:space="preserve"> </w:t>
      </w:r>
    </w:p>
    <w:p w:rsidR="00FD3BC9" w:rsidRDefault="00C03E5A">
      <w:pPr>
        <w:numPr>
          <w:ilvl w:val="0"/>
          <w:numId w:val="121"/>
        </w:numPr>
        <w:ind w:hanging="420"/>
      </w:pPr>
      <w:r>
        <w:t>语言障碍的诊疗与康复研究</w:t>
      </w:r>
      <w:r>
        <w:rPr>
          <w:rFonts w:ascii="Times New Roman" w:eastAsia="Times New Roman" w:hAnsi="Times New Roman" w:cs="Times New Roman"/>
        </w:rPr>
        <w:t xml:space="preserve"> </w:t>
      </w:r>
    </w:p>
    <w:p w:rsidR="00FD3BC9" w:rsidRDefault="00C03E5A">
      <w:pPr>
        <w:numPr>
          <w:ilvl w:val="0"/>
          <w:numId w:val="121"/>
        </w:numPr>
        <w:ind w:hanging="420"/>
      </w:pPr>
      <w:r>
        <w:t>自然语言处理领域无监督预训练研究</w:t>
      </w:r>
      <w:r>
        <w:rPr>
          <w:rFonts w:ascii="Times New Roman" w:eastAsia="Times New Roman" w:hAnsi="Times New Roman" w:cs="Times New Roman"/>
        </w:rPr>
        <w:t xml:space="preserve"> </w:t>
      </w:r>
    </w:p>
    <w:p w:rsidR="00FD3BC9" w:rsidRDefault="00C03E5A">
      <w:pPr>
        <w:numPr>
          <w:ilvl w:val="0"/>
          <w:numId w:val="121"/>
        </w:numPr>
        <w:ind w:hanging="420"/>
      </w:pPr>
      <w:r>
        <w:t>音系学、形态学和句法学的界面研究</w:t>
      </w:r>
      <w:r>
        <w:rPr>
          <w:rFonts w:ascii="Times New Roman" w:eastAsia="Times New Roman" w:hAnsi="Times New Roman" w:cs="Times New Roman"/>
        </w:rPr>
        <w:t xml:space="preserve"> </w:t>
      </w:r>
    </w:p>
    <w:p w:rsidR="00FD3BC9" w:rsidRDefault="00C03E5A">
      <w:pPr>
        <w:numPr>
          <w:ilvl w:val="0"/>
          <w:numId w:val="121"/>
        </w:numPr>
        <w:ind w:hanging="420"/>
      </w:pPr>
      <w:r>
        <w:t>面向人工智能的语言知识体系研究</w:t>
      </w:r>
      <w:r>
        <w:rPr>
          <w:rFonts w:ascii="Times New Roman" w:eastAsia="Times New Roman" w:hAnsi="Times New Roman" w:cs="Times New Roman"/>
        </w:rPr>
        <w:t xml:space="preserve"> </w:t>
      </w:r>
    </w:p>
    <w:p w:rsidR="00FD3BC9" w:rsidRDefault="00C03E5A">
      <w:pPr>
        <w:numPr>
          <w:ilvl w:val="0"/>
          <w:numId w:val="121"/>
        </w:numPr>
        <w:ind w:hanging="420"/>
      </w:pPr>
      <w:r>
        <w:t>面向国际中文教育的现代汉语研究</w:t>
      </w:r>
      <w:r>
        <w:rPr>
          <w:rFonts w:ascii="Times New Roman" w:eastAsia="Times New Roman" w:hAnsi="Times New Roman" w:cs="Times New Roman"/>
        </w:rPr>
        <w:t xml:space="preserve"> </w:t>
      </w:r>
    </w:p>
    <w:p w:rsidR="00FD3BC9" w:rsidRDefault="00C03E5A">
      <w:pPr>
        <w:numPr>
          <w:ilvl w:val="0"/>
          <w:numId w:val="121"/>
        </w:numPr>
        <w:ind w:hanging="420"/>
      </w:pPr>
      <w:r>
        <w:t>濒危汉语方言岛调查研究</w:t>
      </w:r>
      <w:r>
        <w:rPr>
          <w:rFonts w:ascii="Times New Roman" w:eastAsia="Times New Roman" w:hAnsi="Times New Roman" w:cs="Times New Roman"/>
        </w:rPr>
        <w:t xml:space="preserve"> </w:t>
      </w:r>
    </w:p>
    <w:p w:rsidR="00FD3BC9" w:rsidRDefault="00C03E5A">
      <w:pPr>
        <w:numPr>
          <w:ilvl w:val="0"/>
          <w:numId w:val="121"/>
        </w:numPr>
        <w:ind w:hanging="420"/>
      </w:pPr>
      <w:r>
        <w:t>汉语方言边界地区语言及其变异调查研究</w:t>
      </w:r>
      <w:r>
        <w:rPr>
          <w:rFonts w:ascii="Times New Roman" w:eastAsia="Times New Roman" w:hAnsi="Times New Roman" w:cs="Times New Roman"/>
        </w:rPr>
        <w:t xml:space="preserve"> </w:t>
      </w:r>
    </w:p>
    <w:p w:rsidR="00FD3BC9" w:rsidRDefault="00C03E5A">
      <w:pPr>
        <w:numPr>
          <w:ilvl w:val="0"/>
          <w:numId w:val="121"/>
        </w:numPr>
        <w:ind w:hanging="420"/>
      </w:pPr>
      <w:r>
        <w:t>汉语方言变调与语法关系研究</w:t>
      </w:r>
      <w:r>
        <w:rPr>
          <w:rFonts w:ascii="Times New Roman" w:eastAsia="Times New Roman" w:hAnsi="Times New Roman" w:cs="Times New Roman"/>
        </w:rPr>
        <w:t xml:space="preserve"> </w:t>
      </w:r>
    </w:p>
    <w:p w:rsidR="00FD3BC9" w:rsidRDefault="00C03E5A">
      <w:pPr>
        <w:numPr>
          <w:ilvl w:val="0"/>
          <w:numId w:val="121"/>
        </w:numPr>
        <w:ind w:hanging="420"/>
      </w:pPr>
      <w:r>
        <w:t>汉语方言语料属性标注规范研究</w:t>
      </w:r>
      <w:r>
        <w:rPr>
          <w:rFonts w:ascii="Times New Roman" w:eastAsia="Times New Roman" w:hAnsi="Times New Roman" w:cs="Times New Roman"/>
        </w:rPr>
        <w:t xml:space="preserve"> </w:t>
      </w:r>
    </w:p>
    <w:p w:rsidR="00FD3BC9" w:rsidRDefault="00C03E5A">
      <w:pPr>
        <w:numPr>
          <w:ilvl w:val="0"/>
          <w:numId w:val="121"/>
        </w:numPr>
        <w:ind w:hanging="420"/>
      </w:pPr>
      <w:r>
        <w:t>汉语方言用字研究</w:t>
      </w:r>
      <w:r>
        <w:rPr>
          <w:rFonts w:ascii="Times New Roman" w:eastAsia="Times New Roman" w:hAnsi="Times New Roman" w:cs="Times New Roman"/>
        </w:rPr>
        <w:t xml:space="preserve"> </w:t>
      </w:r>
    </w:p>
    <w:p w:rsidR="00FD3BC9" w:rsidRDefault="00C03E5A">
      <w:pPr>
        <w:numPr>
          <w:ilvl w:val="0"/>
          <w:numId w:val="121"/>
        </w:numPr>
        <w:ind w:hanging="420"/>
      </w:pPr>
      <w:r>
        <w:t>与社会语言学结合的汉语方言研究</w:t>
      </w:r>
      <w:r>
        <w:rPr>
          <w:rFonts w:ascii="Times New Roman" w:eastAsia="Times New Roman" w:hAnsi="Times New Roman" w:cs="Times New Roman"/>
        </w:rPr>
        <w:t xml:space="preserve"> </w:t>
      </w:r>
    </w:p>
    <w:p w:rsidR="00FD3BC9" w:rsidRDefault="00C03E5A">
      <w:pPr>
        <w:numPr>
          <w:ilvl w:val="0"/>
          <w:numId w:val="121"/>
        </w:numPr>
        <w:ind w:hanging="420"/>
      </w:pPr>
      <w:r>
        <w:t>区域方言史研究</w:t>
      </w:r>
      <w:r>
        <w:rPr>
          <w:rFonts w:ascii="Times New Roman" w:eastAsia="Times New Roman" w:hAnsi="Times New Roman" w:cs="Times New Roman"/>
        </w:rPr>
        <w:t xml:space="preserve"> </w:t>
      </w:r>
    </w:p>
    <w:p w:rsidR="00FD3BC9" w:rsidRDefault="00C03E5A">
      <w:pPr>
        <w:numPr>
          <w:ilvl w:val="0"/>
          <w:numId w:val="121"/>
        </w:numPr>
        <w:ind w:hanging="420"/>
      </w:pPr>
      <w:r>
        <w:t>北京话源流考</w:t>
      </w:r>
      <w:r>
        <w:rPr>
          <w:rFonts w:ascii="Times New Roman" w:eastAsia="Times New Roman" w:hAnsi="Times New Roman" w:cs="Times New Roman"/>
        </w:rPr>
        <w:t xml:space="preserve"> </w:t>
      </w:r>
    </w:p>
    <w:p w:rsidR="00FD3BC9" w:rsidRDefault="00C03E5A">
      <w:pPr>
        <w:numPr>
          <w:ilvl w:val="0"/>
          <w:numId w:val="121"/>
        </w:numPr>
        <w:ind w:hanging="420"/>
      </w:pPr>
      <w:r>
        <w:t>汉语史上方言与共同语相互影响研究</w:t>
      </w:r>
      <w:r>
        <w:rPr>
          <w:rFonts w:ascii="Times New Roman" w:eastAsia="Times New Roman" w:hAnsi="Times New Roman" w:cs="Times New Roman"/>
        </w:rPr>
        <w:t xml:space="preserve"> </w:t>
      </w:r>
    </w:p>
    <w:p w:rsidR="00FD3BC9" w:rsidRDefault="00C03E5A">
      <w:pPr>
        <w:numPr>
          <w:ilvl w:val="0"/>
          <w:numId w:val="121"/>
        </w:numPr>
        <w:ind w:hanging="420"/>
      </w:pPr>
      <w:r>
        <w:t>梵汉对勘研究</w:t>
      </w:r>
      <w:r>
        <w:rPr>
          <w:rFonts w:ascii="Times New Roman" w:eastAsia="Times New Roman" w:hAnsi="Times New Roman" w:cs="Times New Roman"/>
        </w:rPr>
        <w:t xml:space="preserve"> </w:t>
      </w:r>
    </w:p>
    <w:p w:rsidR="00FD3BC9" w:rsidRDefault="00C03E5A">
      <w:pPr>
        <w:numPr>
          <w:ilvl w:val="0"/>
          <w:numId w:val="121"/>
        </w:numPr>
        <w:ind w:hanging="420"/>
      </w:pPr>
      <w:r>
        <w:t>蒙古语族语言资源调查与数字化保护研究</w:t>
      </w:r>
      <w:r>
        <w:rPr>
          <w:rFonts w:ascii="Times New Roman" w:eastAsia="Times New Roman" w:hAnsi="Times New Roman" w:cs="Times New Roman"/>
        </w:rPr>
        <w:t xml:space="preserve"> </w:t>
      </w:r>
    </w:p>
    <w:p w:rsidR="00FD3BC9" w:rsidRDefault="00C03E5A">
      <w:pPr>
        <w:numPr>
          <w:ilvl w:val="0"/>
          <w:numId w:val="121"/>
        </w:numPr>
        <w:ind w:hanging="420"/>
      </w:pPr>
      <w:r>
        <w:t>阿尔泰语系语言与汉藏语系语言接触研究</w:t>
      </w:r>
      <w:r>
        <w:rPr>
          <w:rFonts w:ascii="Times New Roman" w:eastAsia="Times New Roman" w:hAnsi="Times New Roman" w:cs="Times New Roman"/>
        </w:rPr>
        <w:t xml:space="preserve"> </w:t>
      </w:r>
    </w:p>
    <w:p w:rsidR="00FD3BC9" w:rsidRDefault="00C03E5A">
      <w:pPr>
        <w:numPr>
          <w:ilvl w:val="0"/>
          <w:numId w:val="121"/>
        </w:numPr>
        <w:ind w:hanging="420"/>
      </w:pPr>
      <w:r>
        <w:t>汉语与周边少数民族语言接触研究</w:t>
      </w:r>
      <w:r>
        <w:rPr>
          <w:rFonts w:ascii="Times New Roman" w:eastAsia="Times New Roman" w:hAnsi="Times New Roman" w:cs="Times New Roman"/>
        </w:rPr>
        <w:t xml:space="preserve"> </w:t>
      </w:r>
    </w:p>
    <w:p w:rsidR="00FD3BC9" w:rsidRDefault="00C03E5A">
      <w:pPr>
        <w:numPr>
          <w:ilvl w:val="0"/>
          <w:numId w:val="121"/>
        </w:numPr>
        <w:ind w:hanging="420"/>
      </w:pPr>
      <w:r>
        <w:t>少数民族语言专题研究</w:t>
      </w:r>
      <w:r>
        <w:rPr>
          <w:rFonts w:ascii="Times New Roman" w:eastAsia="Times New Roman" w:hAnsi="Times New Roman" w:cs="Times New Roman"/>
        </w:rPr>
        <w:t xml:space="preserve"> </w:t>
      </w:r>
    </w:p>
    <w:p w:rsidR="00FD3BC9" w:rsidRDefault="00C03E5A">
      <w:pPr>
        <w:numPr>
          <w:ilvl w:val="0"/>
          <w:numId w:val="121"/>
        </w:numPr>
        <w:ind w:hanging="420"/>
      </w:pPr>
      <w:r>
        <w:t>不同系属的民族语言接触机制研究</w:t>
      </w:r>
      <w:r>
        <w:rPr>
          <w:rFonts w:ascii="Times New Roman" w:eastAsia="Times New Roman" w:hAnsi="Times New Roman" w:cs="Times New Roman"/>
        </w:rPr>
        <w:t xml:space="preserve"> </w:t>
      </w:r>
    </w:p>
    <w:p w:rsidR="00FD3BC9" w:rsidRDefault="00C03E5A">
      <w:pPr>
        <w:numPr>
          <w:ilvl w:val="0"/>
          <w:numId w:val="121"/>
        </w:numPr>
        <w:ind w:hanging="420"/>
      </w:pPr>
      <w:r>
        <w:t>民族语言关系词层次研究</w:t>
      </w:r>
      <w:r>
        <w:rPr>
          <w:rFonts w:ascii="Times New Roman" w:eastAsia="Times New Roman" w:hAnsi="Times New Roman" w:cs="Times New Roman"/>
        </w:rPr>
        <w:t xml:space="preserve"> </w:t>
      </w:r>
    </w:p>
    <w:p w:rsidR="00FD3BC9" w:rsidRDefault="00C03E5A">
      <w:pPr>
        <w:numPr>
          <w:ilvl w:val="0"/>
          <w:numId w:val="121"/>
        </w:numPr>
        <w:ind w:hanging="420"/>
      </w:pPr>
      <w:r>
        <w:t>中国边疆地区民族语言与文化认同调查研究</w:t>
      </w:r>
      <w:r>
        <w:rPr>
          <w:rFonts w:ascii="Times New Roman" w:eastAsia="Times New Roman" w:hAnsi="Times New Roman" w:cs="Times New Roman"/>
        </w:rPr>
        <w:t xml:space="preserve"> </w:t>
      </w:r>
    </w:p>
    <w:p w:rsidR="00FD3BC9" w:rsidRDefault="00C03E5A">
      <w:pPr>
        <w:numPr>
          <w:ilvl w:val="0"/>
          <w:numId w:val="121"/>
        </w:numPr>
        <w:ind w:hanging="420"/>
      </w:pPr>
      <w:r>
        <w:t>汉外语言对比研究</w:t>
      </w:r>
      <w:r>
        <w:rPr>
          <w:rFonts w:ascii="Times New Roman" w:eastAsia="Times New Roman" w:hAnsi="Times New Roman" w:cs="Times New Roman"/>
        </w:rPr>
        <w:t xml:space="preserve"> </w:t>
      </w:r>
    </w:p>
    <w:p w:rsidR="00FD3BC9" w:rsidRDefault="00C03E5A">
      <w:pPr>
        <w:numPr>
          <w:ilvl w:val="0"/>
          <w:numId w:val="121"/>
        </w:numPr>
        <w:ind w:hanging="420"/>
      </w:pPr>
      <w:r>
        <w:t>华语与海外华人社会发展研究</w:t>
      </w:r>
      <w:r>
        <w:rPr>
          <w:rFonts w:ascii="Times New Roman" w:eastAsia="Times New Roman" w:hAnsi="Times New Roman" w:cs="Times New Roman"/>
        </w:rPr>
        <w:t xml:space="preserve"> </w:t>
      </w:r>
    </w:p>
    <w:p w:rsidR="00FD3BC9" w:rsidRDefault="00C03E5A">
      <w:pPr>
        <w:numPr>
          <w:ilvl w:val="0"/>
          <w:numId w:val="121"/>
        </w:numPr>
        <w:ind w:hanging="420"/>
      </w:pPr>
      <w:r>
        <w:t>国际组织的语言政策研究</w:t>
      </w:r>
      <w:r>
        <w:rPr>
          <w:rFonts w:ascii="Times New Roman" w:eastAsia="Times New Roman" w:hAnsi="Times New Roman" w:cs="Times New Roman"/>
        </w:rPr>
        <w:t xml:space="preserve"> </w:t>
      </w:r>
    </w:p>
    <w:p w:rsidR="00FD3BC9" w:rsidRDefault="00C03E5A">
      <w:pPr>
        <w:numPr>
          <w:ilvl w:val="0"/>
          <w:numId w:val="121"/>
        </w:numPr>
        <w:ind w:hanging="420"/>
      </w:pPr>
      <w:r>
        <w:t>多语种人才培养路径研究</w:t>
      </w:r>
      <w:r>
        <w:rPr>
          <w:rFonts w:ascii="Times New Roman" w:eastAsia="Times New Roman" w:hAnsi="Times New Roman" w:cs="Times New Roman"/>
        </w:rPr>
        <w:t xml:space="preserve"> </w:t>
      </w:r>
    </w:p>
    <w:p w:rsidR="00FD3BC9" w:rsidRDefault="00C03E5A">
      <w:pPr>
        <w:numPr>
          <w:ilvl w:val="0"/>
          <w:numId w:val="121"/>
        </w:numPr>
        <w:ind w:hanging="420"/>
      </w:pPr>
      <w:r>
        <w:t>外语教育教学现状与发展研究</w:t>
      </w:r>
      <w:r>
        <w:rPr>
          <w:rFonts w:ascii="Times New Roman" w:eastAsia="Times New Roman" w:hAnsi="Times New Roman" w:cs="Times New Roman"/>
        </w:rPr>
        <w:t xml:space="preserve"> </w:t>
      </w:r>
    </w:p>
    <w:p w:rsidR="00FD3BC9" w:rsidRDefault="00C03E5A">
      <w:pPr>
        <w:numPr>
          <w:ilvl w:val="0"/>
          <w:numId w:val="121"/>
        </w:numPr>
        <w:ind w:hanging="420"/>
      </w:pPr>
      <w:r>
        <w:t>基础学段外语教育教学研究</w:t>
      </w:r>
      <w:r>
        <w:rPr>
          <w:rFonts w:ascii="Times New Roman" w:eastAsia="Times New Roman" w:hAnsi="Times New Roman" w:cs="Times New Roman"/>
        </w:rPr>
        <w:t xml:space="preserve"> </w:t>
      </w:r>
    </w:p>
    <w:p w:rsidR="00FD3BC9" w:rsidRDefault="00C03E5A">
      <w:pPr>
        <w:numPr>
          <w:ilvl w:val="0"/>
          <w:numId w:val="121"/>
        </w:numPr>
        <w:ind w:hanging="420"/>
      </w:pPr>
      <w:r>
        <w:t>近代学术术语译介研究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汉字的东亚传播史研究</w:t>
      </w:r>
      <w:r>
        <w:rPr>
          <w:rFonts w:ascii="Times New Roman" w:eastAsia="Times New Roman" w:hAnsi="Times New Roman" w:cs="Times New Roman"/>
        </w:rPr>
        <w:t xml:space="preserve"> </w:t>
      </w:r>
    </w:p>
    <w:p w:rsidR="00FD3BC9" w:rsidRDefault="00C03E5A">
      <w:pPr>
        <w:numPr>
          <w:ilvl w:val="0"/>
          <w:numId w:val="122"/>
        </w:numPr>
        <w:ind w:hanging="420"/>
      </w:pPr>
      <w:r>
        <w:t>二语学习者语言研究</w:t>
      </w:r>
      <w:r>
        <w:rPr>
          <w:rFonts w:ascii="Times New Roman" w:eastAsia="Times New Roman" w:hAnsi="Times New Roman" w:cs="Times New Roman"/>
        </w:rPr>
        <w:t xml:space="preserve"> </w:t>
      </w:r>
    </w:p>
    <w:p w:rsidR="00FD3BC9" w:rsidRDefault="00C03E5A">
      <w:pPr>
        <w:numPr>
          <w:ilvl w:val="0"/>
          <w:numId w:val="122"/>
        </w:numPr>
        <w:ind w:hanging="420"/>
      </w:pPr>
      <w:r>
        <w:t>二语习得理论创新研究</w:t>
      </w:r>
      <w:r>
        <w:rPr>
          <w:rFonts w:ascii="Times New Roman" w:eastAsia="Times New Roman" w:hAnsi="Times New Roman" w:cs="Times New Roman"/>
        </w:rPr>
        <w:t xml:space="preserve"> </w:t>
      </w:r>
    </w:p>
    <w:p w:rsidR="00FD3BC9" w:rsidRDefault="00C03E5A">
      <w:pPr>
        <w:numPr>
          <w:ilvl w:val="0"/>
          <w:numId w:val="122"/>
        </w:numPr>
        <w:ind w:hanging="420"/>
      </w:pPr>
      <w:r>
        <w:t>二语句法习得的脑变化与脑激活模式的关系研究</w:t>
      </w:r>
      <w:r>
        <w:rPr>
          <w:rFonts w:ascii="Times New Roman" w:eastAsia="Times New Roman" w:hAnsi="Times New Roman" w:cs="Times New Roman"/>
        </w:rPr>
        <w:t xml:space="preserve"> </w:t>
      </w:r>
    </w:p>
    <w:p w:rsidR="00FD3BC9" w:rsidRDefault="00C03E5A">
      <w:pPr>
        <w:numPr>
          <w:ilvl w:val="0"/>
          <w:numId w:val="122"/>
        </w:numPr>
        <w:ind w:hanging="420"/>
      </w:pPr>
      <w:r>
        <w:t>国际语言竞争机制及治理研究</w:t>
      </w:r>
      <w:r>
        <w:rPr>
          <w:rFonts w:ascii="Times New Roman" w:eastAsia="Times New Roman" w:hAnsi="Times New Roman" w:cs="Times New Roman"/>
        </w:rPr>
        <w:t xml:space="preserve"> </w:t>
      </w:r>
    </w:p>
    <w:p w:rsidR="00FD3BC9" w:rsidRDefault="00C03E5A">
      <w:pPr>
        <w:numPr>
          <w:ilvl w:val="0"/>
          <w:numId w:val="122"/>
        </w:numPr>
        <w:ind w:hanging="420"/>
      </w:pPr>
      <w:r>
        <w:t>语言类型差异及翻译研究</w:t>
      </w:r>
      <w:r>
        <w:rPr>
          <w:rFonts w:ascii="Times New Roman" w:eastAsia="Times New Roman" w:hAnsi="Times New Roman" w:cs="Times New Roman"/>
        </w:rPr>
        <w:t xml:space="preserve"> </w:t>
      </w:r>
    </w:p>
    <w:p w:rsidR="00FD3BC9" w:rsidRDefault="00C03E5A">
      <w:pPr>
        <w:numPr>
          <w:ilvl w:val="0"/>
          <w:numId w:val="122"/>
        </w:numPr>
        <w:ind w:hanging="420"/>
      </w:pPr>
      <w:r>
        <w:t>中国多语种人才培养路径研究</w:t>
      </w:r>
      <w:r>
        <w:rPr>
          <w:rFonts w:ascii="Times New Roman" w:eastAsia="Times New Roman" w:hAnsi="Times New Roman" w:cs="Times New Roman"/>
        </w:rPr>
        <w:t xml:space="preserve"> </w:t>
      </w:r>
    </w:p>
    <w:p w:rsidR="00FD3BC9" w:rsidRDefault="00C03E5A">
      <w:pPr>
        <w:numPr>
          <w:ilvl w:val="0"/>
          <w:numId w:val="122"/>
        </w:numPr>
        <w:spacing w:after="249"/>
        <w:ind w:hanging="420"/>
      </w:pPr>
      <w:r>
        <w:t>外语非通用语种专业发展史与教育教学研究</w:t>
      </w:r>
      <w:r>
        <w:rPr>
          <w:rFonts w:ascii="Times New Roman" w:eastAsia="Times New Roman" w:hAnsi="Times New Roman" w:cs="Times New Roman"/>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ind w:right="436"/>
      </w:pPr>
      <w:bookmarkStart w:id="22" w:name="_Toc50355"/>
      <w:r>
        <w:t>新闻学与传播学</w:t>
      </w:r>
      <w:r>
        <w:rPr>
          <w:rFonts w:ascii="Times New Roman" w:eastAsia="Times New Roman" w:hAnsi="Times New Roman" w:cs="Times New Roman"/>
          <w:b/>
          <w:sz w:val="32"/>
        </w:rPr>
        <w:t xml:space="preserve">  </w:t>
      </w:r>
      <w:bookmarkEnd w:id="22"/>
    </w:p>
    <w:p w:rsidR="00FD3BC9" w:rsidRDefault="00C03E5A">
      <w:pPr>
        <w:ind w:left="-5"/>
      </w:pPr>
      <w:r>
        <w:rPr>
          <w:rFonts w:ascii="Times New Roman" w:eastAsia="Times New Roman" w:hAnsi="Times New Roman" w:cs="Times New Roman"/>
        </w:rPr>
        <w:t>1.</w:t>
      </w:r>
      <w:r>
        <w:t>马克思主义新闻观的理论体系、科学内涵与时代价值研究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中国共产党新闻舆论工作历史和新时代实践研究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中国共产党形象国际传播的核心内容与方法路径研究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新时代国家形象的建构与国际传播研究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中华文明国际传播策略研究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全球传播的历史与格局演变研究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增强中华文明传播力影响力的理念、策略与方法研究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跨文化传播与互动的理论和实践研究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全媒体传播体系建设研究</w:t>
      </w:r>
      <w:r>
        <w:rPr>
          <w:rFonts w:ascii="Times New Roman" w:eastAsia="Times New Roman" w:hAnsi="Times New Roman" w:cs="Times New Roman"/>
        </w:rPr>
        <w:t xml:space="preserve"> </w:t>
      </w:r>
    </w:p>
    <w:p w:rsidR="00FD3BC9" w:rsidRDefault="00C03E5A">
      <w:pPr>
        <w:numPr>
          <w:ilvl w:val="0"/>
          <w:numId w:val="123"/>
        </w:numPr>
        <w:ind w:hanging="420"/>
      </w:pPr>
      <w:r>
        <w:t>媒介形态变革与舆论生态变迁研究</w:t>
      </w:r>
      <w:r>
        <w:rPr>
          <w:rFonts w:ascii="Times New Roman" w:eastAsia="Times New Roman" w:hAnsi="Times New Roman" w:cs="Times New Roman"/>
        </w:rPr>
        <w:t xml:space="preserve"> </w:t>
      </w:r>
    </w:p>
    <w:p w:rsidR="00FD3BC9" w:rsidRDefault="00C03E5A">
      <w:pPr>
        <w:numPr>
          <w:ilvl w:val="0"/>
          <w:numId w:val="123"/>
        </w:numPr>
        <w:ind w:hanging="420"/>
      </w:pPr>
      <w:r>
        <w:t>媒介变迁、交往革命与人的现代化研究</w:t>
      </w:r>
      <w:r>
        <w:rPr>
          <w:rFonts w:ascii="Times New Roman" w:eastAsia="Times New Roman" w:hAnsi="Times New Roman" w:cs="Times New Roman"/>
        </w:rPr>
        <w:t xml:space="preserve"> </w:t>
      </w:r>
    </w:p>
    <w:p w:rsidR="00FD3BC9" w:rsidRDefault="00C03E5A">
      <w:pPr>
        <w:numPr>
          <w:ilvl w:val="0"/>
          <w:numId w:val="123"/>
        </w:numPr>
        <w:ind w:hanging="420"/>
      </w:pPr>
      <w:r>
        <w:t>现代化进程中的全媒体集团创新发展研究</w:t>
      </w:r>
      <w:r>
        <w:rPr>
          <w:rFonts w:ascii="Times New Roman" w:eastAsia="Times New Roman" w:hAnsi="Times New Roman" w:cs="Times New Roman"/>
        </w:rPr>
        <w:t xml:space="preserve"> </w:t>
      </w:r>
    </w:p>
    <w:p w:rsidR="00FD3BC9" w:rsidRDefault="00C03E5A">
      <w:pPr>
        <w:numPr>
          <w:ilvl w:val="0"/>
          <w:numId w:val="123"/>
        </w:numPr>
        <w:ind w:hanging="420"/>
      </w:pPr>
      <w:r>
        <w:t>突发公共事件舆论引导的机制、路径与方法研究</w:t>
      </w:r>
      <w:r>
        <w:rPr>
          <w:rFonts w:ascii="Times New Roman" w:eastAsia="Times New Roman" w:hAnsi="Times New Roman" w:cs="Times New Roman"/>
        </w:rPr>
        <w:t xml:space="preserve"> </w:t>
      </w:r>
    </w:p>
    <w:p w:rsidR="00FD3BC9" w:rsidRDefault="00C03E5A">
      <w:pPr>
        <w:numPr>
          <w:ilvl w:val="0"/>
          <w:numId w:val="123"/>
        </w:numPr>
        <w:ind w:hanging="420"/>
      </w:pPr>
      <w:r>
        <w:t>全球政治传播的新格局和新趋势研究</w:t>
      </w:r>
      <w:r>
        <w:rPr>
          <w:rFonts w:ascii="Times New Roman" w:eastAsia="Times New Roman" w:hAnsi="Times New Roman" w:cs="Times New Roman"/>
        </w:rPr>
        <w:t xml:space="preserve"> </w:t>
      </w:r>
    </w:p>
    <w:p w:rsidR="00FD3BC9" w:rsidRDefault="00C03E5A">
      <w:pPr>
        <w:numPr>
          <w:ilvl w:val="0"/>
          <w:numId w:val="123"/>
        </w:numPr>
        <w:ind w:hanging="420"/>
      </w:pPr>
      <w:r>
        <w:t>国际变局中重大问题的传媒因素及其规律研究</w:t>
      </w:r>
      <w:r>
        <w:rPr>
          <w:rFonts w:ascii="Times New Roman" w:eastAsia="Times New Roman" w:hAnsi="Times New Roman" w:cs="Times New Roman"/>
        </w:rPr>
        <w:t xml:space="preserve"> </w:t>
      </w:r>
    </w:p>
    <w:p w:rsidR="00FD3BC9" w:rsidRDefault="00C03E5A">
      <w:pPr>
        <w:numPr>
          <w:ilvl w:val="0"/>
          <w:numId w:val="123"/>
        </w:numPr>
        <w:ind w:hanging="420"/>
      </w:pPr>
      <w:r>
        <w:t>面向国际组织的新闻传播学人才培养研究</w:t>
      </w:r>
      <w:r>
        <w:rPr>
          <w:rFonts w:ascii="Times New Roman" w:eastAsia="Times New Roman" w:hAnsi="Times New Roman" w:cs="Times New Roman"/>
        </w:rPr>
        <w:t xml:space="preserve"> </w:t>
      </w:r>
    </w:p>
    <w:p w:rsidR="00FD3BC9" w:rsidRDefault="00C03E5A">
      <w:pPr>
        <w:numPr>
          <w:ilvl w:val="0"/>
          <w:numId w:val="123"/>
        </w:numPr>
        <w:ind w:hanging="420"/>
      </w:pPr>
      <w:r>
        <w:t>构建网络空间命运共同体的中国实践和理论创新研究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网络信息内容安全风险综合治理研究</w:t>
      </w:r>
      <w:r>
        <w:rPr>
          <w:rFonts w:ascii="Times New Roman" w:eastAsia="Times New Roman" w:hAnsi="Times New Roman" w:cs="Times New Roman"/>
        </w:rPr>
        <w:t xml:space="preserve"> </w:t>
      </w:r>
    </w:p>
    <w:p w:rsidR="00FD3BC9" w:rsidRDefault="00C03E5A">
      <w:pPr>
        <w:numPr>
          <w:ilvl w:val="0"/>
          <w:numId w:val="124"/>
        </w:numPr>
        <w:ind w:hanging="420"/>
      </w:pPr>
      <w:r>
        <w:t>主流媒体原创视频海外传播研究</w:t>
      </w:r>
      <w:r>
        <w:rPr>
          <w:rFonts w:ascii="Times New Roman" w:eastAsia="Times New Roman" w:hAnsi="Times New Roman" w:cs="Times New Roman"/>
        </w:rPr>
        <w:t xml:space="preserve"> </w:t>
      </w:r>
    </w:p>
    <w:p w:rsidR="00FD3BC9" w:rsidRDefault="00C03E5A">
      <w:pPr>
        <w:numPr>
          <w:ilvl w:val="0"/>
          <w:numId w:val="124"/>
        </w:numPr>
        <w:ind w:hanging="420"/>
      </w:pPr>
      <w:r>
        <w:t>青少年群体短视频使用及影响研究</w:t>
      </w:r>
      <w:r>
        <w:rPr>
          <w:rFonts w:ascii="Times New Roman" w:eastAsia="Times New Roman" w:hAnsi="Times New Roman" w:cs="Times New Roman"/>
        </w:rPr>
        <w:t xml:space="preserve"> </w:t>
      </w:r>
    </w:p>
    <w:p w:rsidR="00FD3BC9" w:rsidRDefault="00C03E5A">
      <w:pPr>
        <w:numPr>
          <w:ilvl w:val="0"/>
          <w:numId w:val="124"/>
        </w:numPr>
        <w:ind w:hanging="420"/>
      </w:pPr>
      <w:r>
        <w:t>智能媒介环境下老年人信息贫困问题研究</w:t>
      </w:r>
      <w:r>
        <w:rPr>
          <w:rFonts w:ascii="Times New Roman" w:eastAsia="Times New Roman" w:hAnsi="Times New Roman" w:cs="Times New Roman"/>
        </w:rPr>
        <w:t xml:space="preserve"> </w:t>
      </w:r>
    </w:p>
    <w:p w:rsidR="00FD3BC9" w:rsidRDefault="00C03E5A">
      <w:pPr>
        <w:numPr>
          <w:ilvl w:val="0"/>
          <w:numId w:val="124"/>
        </w:numPr>
        <w:ind w:hanging="420"/>
      </w:pPr>
      <w:r>
        <w:t>数字智能时代全球传播秩序变革研究</w:t>
      </w:r>
      <w:r>
        <w:rPr>
          <w:rFonts w:ascii="Times New Roman" w:eastAsia="Times New Roman" w:hAnsi="Times New Roman" w:cs="Times New Roman"/>
        </w:rPr>
        <w:t xml:space="preserve"> </w:t>
      </w:r>
    </w:p>
    <w:p w:rsidR="00FD3BC9" w:rsidRDefault="00C03E5A">
      <w:pPr>
        <w:numPr>
          <w:ilvl w:val="0"/>
          <w:numId w:val="124"/>
        </w:numPr>
        <w:ind w:hanging="420"/>
      </w:pPr>
      <w:r>
        <w:t>基于人工智能的全球传播新格局研究</w:t>
      </w:r>
      <w:r>
        <w:rPr>
          <w:rFonts w:ascii="Times New Roman" w:eastAsia="Times New Roman" w:hAnsi="Times New Roman" w:cs="Times New Roman"/>
        </w:rPr>
        <w:t xml:space="preserve"> </w:t>
      </w:r>
    </w:p>
    <w:p w:rsidR="00FD3BC9" w:rsidRDefault="00C03E5A">
      <w:pPr>
        <w:numPr>
          <w:ilvl w:val="0"/>
          <w:numId w:val="124"/>
        </w:numPr>
        <w:ind w:hanging="420"/>
      </w:pPr>
      <w:r>
        <w:t>国际传播体系建设中社交机器人的应用与影响研究</w:t>
      </w:r>
      <w:r>
        <w:rPr>
          <w:rFonts w:ascii="Times New Roman" w:eastAsia="Times New Roman" w:hAnsi="Times New Roman" w:cs="Times New Roman"/>
        </w:rPr>
        <w:t xml:space="preserve"> </w:t>
      </w:r>
    </w:p>
    <w:p w:rsidR="00FD3BC9" w:rsidRDefault="00C03E5A">
      <w:pPr>
        <w:numPr>
          <w:ilvl w:val="0"/>
          <w:numId w:val="124"/>
        </w:numPr>
        <w:ind w:hanging="420"/>
      </w:pPr>
      <w:r>
        <w:t>中国传统艺术的新媒体传播路径研究</w:t>
      </w:r>
      <w:r>
        <w:rPr>
          <w:rFonts w:ascii="Times New Roman" w:eastAsia="Times New Roman" w:hAnsi="Times New Roman" w:cs="Times New Roman"/>
        </w:rPr>
        <w:t xml:space="preserve"> </w:t>
      </w:r>
    </w:p>
    <w:p w:rsidR="00FD3BC9" w:rsidRDefault="00C03E5A">
      <w:pPr>
        <w:numPr>
          <w:ilvl w:val="0"/>
          <w:numId w:val="124"/>
        </w:numPr>
        <w:ind w:hanging="420"/>
      </w:pPr>
      <w:r>
        <w:t>人工智能新闻的伦理问题研究</w:t>
      </w:r>
      <w:r>
        <w:rPr>
          <w:rFonts w:ascii="Times New Roman" w:eastAsia="Times New Roman" w:hAnsi="Times New Roman" w:cs="Times New Roman"/>
        </w:rPr>
        <w:t xml:space="preserve"> </w:t>
      </w:r>
    </w:p>
    <w:p w:rsidR="00FD3BC9" w:rsidRDefault="00C03E5A">
      <w:pPr>
        <w:numPr>
          <w:ilvl w:val="0"/>
          <w:numId w:val="124"/>
        </w:numPr>
        <w:ind w:hanging="420"/>
      </w:pPr>
      <w:r>
        <w:t>信息传播基础设施与传播网络建构研究</w:t>
      </w:r>
      <w:r>
        <w:rPr>
          <w:rFonts w:ascii="Times New Roman" w:eastAsia="Times New Roman" w:hAnsi="Times New Roman" w:cs="Times New Roman"/>
        </w:rPr>
        <w:t xml:space="preserve"> </w:t>
      </w:r>
    </w:p>
    <w:p w:rsidR="00FD3BC9" w:rsidRDefault="00C03E5A">
      <w:pPr>
        <w:numPr>
          <w:ilvl w:val="0"/>
          <w:numId w:val="124"/>
        </w:numPr>
        <w:ind w:hanging="420"/>
      </w:pPr>
      <w:r>
        <w:t>智能媒体时代的信息战、舆论战研究</w:t>
      </w:r>
      <w:r>
        <w:rPr>
          <w:rFonts w:ascii="Times New Roman" w:eastAsia="Times New Roman" w:hAnsi="Times New Roman" w:cs="Times New Roman"/>
        </w:rPr>
        <w:t xml:space="preserve"> </w:t>
      </w:r>
    </w:p>
    <w:p w:rsidR="00FD3BC9" w:rsidRDefault="00C03E5A">
      <w:pPr>
        <w:numPr>
          <w:ilvl w:val="0"/>
          <w:numId w:val="124"/>
        </w:numPr>
        <w:ind w:hanging="420"/>
      </w:pPr>
      <w:r>
        <w:t>社交媒体的伦理道德与法律规范研究</w:t>
      </w:r>
      <w:r>
        <w:rPr>
          <w:rFonts w:ascii="Times New Roman" w:eastAsia="Times New Roman" w:hAnsi="Times New Roman" w:cs="Times New Roman"/>
        </w:rPr>
        <w:t xml:space="preserve"> </w:t>
      </w:r>
    </w:p>
    <w:p w:rsidR="00FD3BC9" w:rsidRDefault="00C03E5A">
      <w:pPr>
        <w:numPr>
          <w:ilvl w:val="0"/>
          <w:numId w:val="124"/>
        </w:numPr>
        <w:ind w:hanging="420"/>
      </w:pPr>
      <w:r>
        <w:t>媒体融合的理论与实践研究</w:t>
      </w:r>
      <w:r>
        <w:rPr>
          <w:rFonts w:ascii="Times New Roman" w:eastAsia="Times New Roman" w:hAnsi="Times New Roman" w:cs="Times New Roman"/>
        </w:rPr>
        <w:t xml:space="preserve"> </w:t>
      </w:r>
    </w:p>
    <w:p w:rsidR="00FD3BC9" w:rsidRDefault="00C03E5A">
      <w:pPr>
        <w:numPr>
          <w:ilvl w:val="0"/>
          <w:numId w:val="124"/>
        </w:numPr>
        <w:ind w:hanging="420"/>
      </w:pPr>
      <w:r>
        <w:t>智能搜索下的信息传播秩序研究</w:t>
      </w:r>
      <w:r>
        <w:rPr>
          <w:rFonts w:ascii="Times New Roman" w:eastAsia="Times New Roman" w:hAnsi="Times New Roman" w:cs="Times New Roman"/>
        </w:rPr>
        <w:t xml:space="preserve"> </w:t>
      </w:r>
    </w:p>
    <w:p w:rsidR="00FD3BC9" w:rsidRDefault="00C03E5A">
      <w:pPr>
        <w:numPr>
          <w:ilvl w:val="0"/>
          <w:numId w:val="124"/>
        </w:numPr>
        <w:ind w:hanging="420"/>
      </w:pPr>
      <w:r>
        <w:t>互联网信息推荐算法对青年价值观的影响及引导研究</w:t>
      </w:r>
      <w:r>
        <w:rPr>
          <w:rFonts w:ascii="Times New Roman" w:eastAsia="Times New Roman" w:hAnsi="Times New Roman" w:cs="Times New Roman"/>
        </w:rPr>
        <w:t xml:space="preserve"> </w:t>
      </w:r>
    </w:p>
    <w:p w:rsidR="00FD3BC9" w:rsidRDefault="00C03E5A">
      <w:pPr>
        <w:numPr>
          <w:ilvl w:val="0"/>
          <w:numId w:val="124"/>
        </w:numPr>
        <w:ind w:hanging="420"/>
      </w:pPr>
      <w:r>
        <w:t>健全网络综合治理体系研究</w:t>
      </w:r>
      <w:r>
        <w:rPr>
          <w:rFonts w:ascii="Times New Roman" w:eastAsia="Times New Roman" w:hAnsi="Times New Roman" w:cs="Times New Roman"/>
        </w:rPr>
        <w:t xml:space="preserve"> </w:t>
      </w:r>
    </w:p>
    <w:p w:rsidR="00FD3BC9" w:rsidRDefault="00C03E5A">
      <w:pPr>
        <w:numPr>
          <w:ilvl w:val="0"/>
          <w:numId w:val="124"/>
        </w:numPr>
        <w:ind w:hanging="420"/>
      </w:pPr>
      <w:r>
        <w:t>圈群生态视域下网络舆情综合治理能力提升策略研究</w:t>
      </w:r>
      <w:r>
        <w:rPr>
          <w:rFonts w:ascii="Times New Roman" w:eastAsia="Times New Roman" w:hAnsi="Times New Roman" w:cs="Times New Roman"/>
        </w:rPr>
        <w:t xml:space="preserve"> </w:t>
      </w:r>
    </w:p>
    <w:p w:rsidR="00FD3BC9" w:rsidRDefault="00C03E5A">
      <w:pPr>
        <w:numPr>
          <w:ilvl w:val="0"/>
          <w:numId w:val="124"/>
        </w:numPr>
        <w:ind w:hanging="420"/>
      </w:pPr>
      <w:r>
        <w:t>数字时代的集体记忆建构研究</w:t>
      </w:r>
      <w:r>
        <w:rPr>
          <w:rFonts w:ascii="Times New Roman" w:eastAsia="Times New Roman" w:hAnsi="Times New Roman" w:cs="Times New Roman"/>
        </w:rPr>
        <w:t xml:space="preserve"> </w:t>
      </w:r>
    </w:p>
    <w:p w:rsidR="00FD3BC9" w:rsidRDefault="00C03E5A">
      <w:pPr>
        <w:numPr>
          <w:ilvl w:val="0"/>
          <w:numId w:val="124"/>
        </w:numPr>
        <w:ind w:hanging="420"/>
      </w:pPr>
      <w:r>
        <w:t>人机融合与主流媒体智能传播的机理研究</w:t>
      </w:r>
      <w:r>
        <w:rPr>
          <w:rFonts w:ascii="Times New Roman" w:eastAsia="Times New Roman" w:hAnsi="Times New Roman" w:cs="Times New Roman"/>
        </w:rPr>
        <w:t xml:space="preserve"> </w:t>
      </w:r>
    </w:p>
    <w:p w:rsidR="00FD3BC9" w:rsidRDefault="00C03E5A">
      <w:pPr>
        <w:numPr>
          <w:ilvl w:val="0"/>
          <w:numId w:val="124"/>
        </w:numPr>
        <w:ind w:hanging="420"/>
      </w:pPr>
      <w:r>
        <w:t>新媒体平台网络内容生产方式的转向与管理创新研究</w:t>
      </w:r>
      <w:r>
        <w:rPr>
          <w:rFonts w:ascii="Times New Roman" w:eastAsia="Times New Roman" w:hAnsi="Times New Roman" w:cs="Times New Roman"/>
        </w:rPr>
        <w:t xml:space="preserve"> </w:t>
      </w:r>
    </w:p>
    <w:p w:rsidR="00FD3BC9" w:rsidRDefault="00C03E5A">
      <w:pPr>
        <w:numPr>
          <w:ilvl w:val="0"/>
          <w:numId w:val="124"/>
        </w:numPr>
        <w:ind w:hanging="420"/>
      </w:pPr>
      <w:r>
        <w:t>中国品牌国际传播的制约因素与能力提升研究</w:t>
      </w:r>
      <w:r>
        <w:rPr>
          <w:rFonts w:ascii="Times New Roman" w:eastAsia="Times New Roman" w:hAnsi="Times New Roman" w:cs="Times New Roman"/>
        </w:rPr>
        <w:t xml:space="preserve"> </w:t>
      </w:r>
    </w:p>
    <w:p w:rsidR="00FD3BC9" w:rsidRDefault="00C03E5A">
      <w:pPr>
        <w:numPr>
          <w:ilvl w:val="0"/>
          <w:numId w:val="124"/>
        </w:numPr>
        <w:ind w:hanging="420"/>
      </w:pPr>
      <w:r>
        <w:t>面向数字文明的媒介治理理论体系建构研究</w:t>
      </w:r>
      <w:r>
        <w:rPr>
          <w:rFonts w:ascii="Times New Roman" w:eastAsia="Times New Roman" w:hAnsi="Times New Roman" w:cs="Times New Roman"/>
        </w:rPr>
        <w:t xml:space="preserve"> </w:t>
      </w:r>
    </w:p>
    <w:p w:rsidR="00FD3BC9" w:rsidRDefault="00C03E5A">
      <w:pPr>
        <w:numPr>
          <w:ilvl w:val="0"/>
          <w:numId w:val="124"/>
        </w:numPr>
        <w:ind w:hanging="420"/>
      </w:pPr>
      <w:r>
        <w:t>智能传播时代提升新型主流媒体公信力研究</w:t>
      </w:r>
      <w:r>
        <w:rPr>
          <w:rFonts w:ascii="Times New Roman" w:eastAsia="Times New Roman" w:hAnsi="Times New Roman" w:cs="Times New Roman"/>
        </w:rPr>
        <w:t xml:space="preserve"> </w:t>
      </w:r>
    </w:p>
    <w:p w:rsidR="00FD3BC9" w:rsidRDefault="00C03E5A">
      <w:pPr>
        <w:numPr>
          <w:ilvl w:val="0"/>
          <w:numId w:val="124"/>
        </w:numPr>
        <w:ind w:hanging="420"/>
      </w:pPr>
      <w:r>
        <w:t>平台算法与底层表达的可见性正义研究</w:t>
      </w:r>
      <w:r>
        <w:rPr>
          <w:rFonts w:ascii="Times New Roman" w:eastAsia="Times New Roman" w:hAnsi="Times New Roman" w:cs="Times New Roman"/>
        </w:rPr>
        <w:t xml:space="preserve"> </w:t>
      </w:r>
    </w:p>
    <w:p w:rsidR="00FD3BC9" w:rsidRDefault="00C03E5A">
      <w:pPr>
        <w:numPr>
          <w:ilvl w:val="0"/>
          <w:numId w:val="124"/>
        </w:numPr>
        <w:ind w:hanging="420"/>
      </w:pPr>
      <w:r>
        <w:t>社交媒体沉迷与治理研究</w:t>
      </w:r>
      <w:r>
        <w:rPr>
          <w:rFonts w:ascii="Times New Roman" w:eastAsia="Times New Roman" w:hAnsi="Times New Roman" w:cs="Times New Roman"/>
        </w:rPr>
        <w:t xml:space="preserve"> </w:t>
      </w:r>
    </w:p>
    <w:p w:rsidR="00FD3BC9" w:rsidRDefault="00C03E5A">
      <w:pPr>
        <w:numPr>
          <w:ilvl w:val="0"/>
          <w:numId w:val="124"/>
        </w:numPr>
        <w:ind w:hanging="420"/>
      </w:pPr>
      <w:r>
        <w:t>社交媒体算法对青少年的影响与治理研究</w:t>
      </w:r>
      <w:r>
        <w:rPr>
          <w:rFonts w:ascii="Times New Roman" w:eastAsia="Times New Roman" w:hAnsi="Times New Roman" w:cs="Times New Roman"/>
        </w:rPr>
        <w:t xml:space="preserve"> </w:t>
      </w:r>
    </w:p>
    <w:p w:rsidR="00FD3BC9" w:rsidRDefault="00C03E5A">
      <w:pPr>
        <w:numPr>
          <w:ilvl w:val="0"/>
          <w:numId w:val="124"/>
        </w:numPr>
        <w:ind w:hanging="420"/>
      </w:pPr>
      <w:r>
        <w:t>数字鸿沟的新特征与弥合机制研究</w:t>
      </w:r>
      <w:r>
        <w:rPr>
          <w:rFonts w:ascii="Times New Roman" w:eastAsia="Times New Roman" w:hAnsi="Times New Roman" w:cs="Times New Roman"/>
        </w:rPr>
        <w:t xml:space="preserve"> </w:t>
      </w:r>
    </w:p>
    <w:p w:rsidR="00FD3BC9" w:rsidRDefault="00C03E5A">
      <w:pPr>
        <w:numPr>
          <w:ilvl w:val="0"/>
          <w:numId w:val="124"/>
        </w:numPr>
        <w:ind w:hanging="420"/>
      </w:pPr>
      <w:r>
        <w:t>智能传播时代个人信息保护与数据治理研究</w:t>
      </w:r>
      <w:r>
        <w:rPr>
          <w:rFonts w:ascii="Times New Roman" w:eastAsia="Times New Roman" w:hAnsi="Times New Roman" w:cs="Times New Roman"/>
        </w:rPr>
        <w:t xml:space="preserve"> </w:t>
      </w:r>
    </w:p>
    <w:p w:rsidR="00FD3BC9" w:rsidRDefault="00C03E5A">
      <w:pPr>
        <w:numPr>
          <w:ilvl w:val="0"/>
          <w:numId w:val="124"/>
        </w:numPr>
        <w:ind w:hanging="420"/>
      </w:pPr>
      <w:r>
        <w:t>数字中国视域下新闻理论与实践的范式创新研究</w:t>
      </w:r>
      <w:r>
        <w:rPr>
          <w:rFonts w:ascii="Times New Roman" w:eastAsia="Times New Roman" w:hAnsi="Times New Roman" w:cs="Times New Roman"/>
        </w:rPr>
        <w:t xml:space="preserve"> </w:t>
      </w:r>
    </w:p>
    <w:p w:rsidR="00FD3BC9" w:rsidRDefault="00C03E5A">
      <w:pPr>
        <w:numPr>
          <w:ilvl w:val="0"/>
          <w:numId w:val="124"/>
        </w:numPr>
        <w:ind w:hanging="420"/>
      </w:pPr>
      <w:r>
        <w:t>数字时代新闻的情感传播与影响机制研究</w:t>
      </w:r>
      <w:r>
        <w:rPr>
          <w:rFonts w:ascii="Times New Roman" w:eastAsia="Times New Roman" w:hAnsi="Times New Roman" w:cs="Times New Roman"/>
        </w:rPr>
        <w:t xml:space="preserve"> </w:t>
      </w:r>
    </w:p>
    <w:p w:rsidR="00FD3BC9" w:rsidRDefault="00C03E5A">
      <w:pPr>
        <w:numPr>
          <w:ilvl w:val="0"/>
          <w:numId w:val="124"/>
        </w:numPr>
        <w:ind w:hanging="420"/>
      </w:pPr>
      <w:r>
        <w:t>乡村治理视域下县级融媒体中心建设研究</w:t>
      </w:r>
      <w:r>
        <w:rPr>
          <w:rFonts w:ascii="Times New Roman" w:eastAsia="Times New Roman" w:hAnsi="Times New Roman" w:cs="Times New Roman"/>
        </w:rPr>
        <w:t xml:space="preserve"> </w:t>
      </w:r>
    </w:p>
    <w:p w:rsidR="00FD3BC9" w:rsidRDefault="00C03E5A">
      <w:pPr>
        <w:numPr>
          <w:ilvl w:val="0"/>
          <w:numId w:val="124"/>
        </w:numPr>
        <w:ind w:hanging="420"/>
      </w:pPr>
      <w:r>
        <w:t>少数民族社交媒体应用与铸牢中华民族共同体意识研究</w:t>
      </w:r>
      <w:r>
        <w:rPr>
          <w:rFonts w:ascii="Times New Roman" w:eastAsia="Times New Roman" w:hAnsi="Times New Roman" w:cs="Times New Roman"/>
        </w:rPr>
        <w:t xml:space="preserve"> </w:t>
      </w:r>
    </w:p>
    <w:p w:rsidR="00FD3BC9" w:rsidRDefault="00C03E5A">
      <w:pPr>
        <w:numPr>
          <w:ilvl w:val="0"/>
          <w:numId w:val="124"/>
        </w:numPr>
        <w:ind w:hanging="420"/>
      </w:pPr>
      <w:r>
        <w:t>出版行业高质量发展理论与实践研究</w:t>
      </w:r>
      <w:r>
        <w:rPr>
          <w:rFonts w:ascii="Times New Roman" w:eastAsia="Times New Roman" w:hAnsi="Times New Roman" w:cs="Times New Roman"/>
        </w:rPr>
        <w:t xml:space="preserve"> </w:t>
      </w:r>
    </w:p>
    <w:p w:rsidR="00FD3BC9" w:rsidRDefault="00C03E5A">
      <w:pPr>
        <w:numPr>
          <w:ilvl w:val="0"/>
          <w:numId w:val="124"/>
        </w:numPr>
        <w:ind w:hanging="420"/>
      </w:pPr>
      <w:r>
        <w:t>中国出版史整理与研究</w:t>
      </w:r>
      <w:r>
        <w:rPr>
          <w:rFonts w:ascii="Times New Roman" w:eastAsia="Times New Roman" w:hAnsi="Times New Roman" w:cs="Times New Roman"/>
        </w:rPr>
        <w:t xml:space="preserve"> </w:t>
      </w:r>
    </w:p>
    <w:p w:rsidR="00FD3BC9" w:rsidRDefault="00C03E5A">
      <w:pPr>
        <w:numPr>
          <w:ilvl w:val="0"/>
          <w:numId w:val="124"/>
        </w:numPr>
        <w:ind w:hanging="420"/>
      </w:pPr>
      <w:r>
        <w:t>中国特色融合出版理论与实践研究</w:t>
      </w:r>
      <w:r>
        <w:rPr>
          <w:rFonts w:ascii="Times New Roman" w:eastAsia="Times New Roman" w:hAnsi="Times New Roman" w:cs="Times New Roman"/>
        </w:rPr>
        <w:t xml:space="preserve"> </w:t>
      </w:r>
    </w:p>
    <w:p w:rsidR="00FD3BC9" w:rsidRDefault="00C03E5A">
      <w:pPr>
        <w:numPr>
          <w:ilvl w:val="0"/>
          <w:numId w:val="124"/>
        </w:numPr>
        <w:ind w:hanging="420"/>
      </w:pPr>
      <w:r>
        <w:t>出版单位社会效益评价体系建设研究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数字经济背景下的出版业转型研究</w:t>
      </w:r>
      <w:r>
        <w:rPr>
          <w:rFonts w:ascii="Times New Roman" w:eastAsia="Times New Roman" w:hAnsi="Times New Roman" w:cs="Times New Roman"/>
        </w:rPr>
        <w:t xml:space="preserve"> </w:t>
      </w:r>
    </w:p>
    <w:p w:rsidR="00FD3BC9" w:rsidRDefault="00C03E5A">
      <w:pPr>
        <w:numPr>
          <w:ilvl w:val="0"/>
          <w:numId w:val="125"/>
        </w:numPr>
        <w:ind w:hanging="420"/>
      </w:pPr>
      <w:r>
        <w:t>数字编辑人才能力评价体系与提升路径研究</w:t>
      </w:r>
      <w:r>
        <w:rPr>
          <w:rFonts w:ascii="Times New Roman" w:eastAsia="Times New Roman" w:hAnsi="Times New Roman" w:cs="Times New Roman"/>
        </w:rPr>
        <w:t xml:space="preserve"> </w:t>
      </w:r>
    </w:p>
    <w:p w:rsidR="00FD3BC9" w:rsidRDefault="00C03E5A">
      <w:pPr>
        <w:numPr>
          <w:ilvl w:val="0"/>
          <w:numId w:val="125"/>
        </w:numPr>
        <w:ind w:hanging="420"/>
      </w:pPr>
      <w:r>
        <w:t>我国版权资产评估与版权金融发展研究</w:t>
      </w:r>
      <w:r>
        <w:rPr>
          <w:rFonts w:ascii="Times New Roman" w:eastAsia="Times New Roman" w:hAnsi="Times New Roman" w:cs="Times New Roman"/>
        </w:rPr>
        <w:t xml:space="preserve"> </w:t>
      </w:r>
    </w:p>
    <w:p w:rsidR="00FD3BC9" w:rsidRDefault="00C03E5A">
      <w:pPr>
        <w:numPr>
          <w:ilvl w:val="0"/>
          <w:numId w:val="125"/>
        </w:numPr>
        <w:spacing w:after="312"/>
        <w:ind w:hanging="420"/>
      </w:pPr>
      <w:r>
        <w:t>新闻出版大数据挖掘及利用研究</w:t>
      </w:r>
      <w:r>
        <w:rPr>
          <w:rFonts w:ascii="Times New Roman" w:eastAsia="Times New Roman" w:hAnsi="Times New Roman" w:cs="Times New Roman"/>
        </w:rPr>
        <w:t xml:space="preserve"> </w:t>
      </w:r>
    </w:p>
    <w:p w:rsidR="00FD3BC9" w:rsidRDefault="00C03E5A">
      <w:pPr>
        <w:spacing w:after="56"/>
        <w:ind w:left="0" w:firstLine="0"/>
      </w:pP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ind w:right="370"/>
      </w:pPr>
      <w:bookmarkStart w:id="23" w:name="_Toc50356"/>
      <w:r>
        <w:t>图书馆</w:t>
      </w:r>
      <w:r>
        <w:t>·</w:t>
      </w:r>
      <w:r>
        <w:t>情报与文献学</w:t>
      </w:r>
      <w:r>
        <w:t xml:space="preserve">  </w:t>
      </w:r>
      <w:bookmarkEnd w:id="23"/>
    </w:p>
    <w:p w:rsidR="00FD3BC9" w:rsidRDefault="00C03E5A">
      <w:pPr>
        <w:ind w:left="-5"/>
      </w:pPr>
      <w:r>
        <w:rPr>
          <w:rFonts w:ascii="Times New Roman" w:eastAsia="Times New Roman" w:hAnsi="Times New Roman" w:cs="Times New Roman"/>
        </w:rPr>
        <w:t>1.</w:t>
      </w:r>
      <w:r>
        <w:t>习近平新时代中国特色社会主义思想学术资源库建设</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数据驱动的图书馆精细化管理和智慧化运营模式研究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智慧图书馆建设标准研究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智慧图书馆用户身份治理、数据安全和隐私保护研究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新媒体时代公共图书馆的形象感知与转型升级研究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图书馆阅读推广的专业化建设研究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教育强国背景下中小学图书馆作用机制研究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多模态网络敏感信息识别及风险预判研究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产业竞争情报联动供给模式与应用研究</w:t>
      </w:r>
      <w:r>
        <w:rPr>
          <w:rFonts w:ascii="Times New Roman" w:eastAsia="Times New Roman" w:hAnsi="Times New Roman" w:cs="Times New Roman"/>
        </w:rPr>
        <w:t xml:space="preserve"> </w:t>
      </w:r>
    </w:p>
    <w:p w:rsidR="00FD3BC9" w:rsidRDefault="00C03E5A">
      <w:pPr>
        <w:numPr>
          <w:ilvl w:val="0"/>
          <w:numId w:val="126"/>
        </w:numPr>
        <w:ind w:hanging="420"/>
      </w:pPr>
      <w:r>
        <w:t>国际科技合作中的风险与应对研究</w:t>
      </w:r>
      <w:r>
        <w:rPr>
          <w:rFonts w:ascii="Times New Roman" w:eastAsia="Times New Roman" w:hAnsi="Times New Roman" w:cs="Times New Roman"/>
        </w:rPr>
        <w:t xml:space="preserve"> </w:t>
      </w:r>
    </w:p>
    <w:p w:rsidR="00FD3BC9" w:rsidRDefault="00C03E5A">
      <w:pPr>
        <w:numPr>
          <w:ilvl w:val="0"/>
          <w:numId w:val="126"/>
        </w:numPr>
        <w:ind w:hanging="420"/>
      </w:pPr>
      <w:r>
        <w:t>面向国家科技安全的创新情报供需机</w:t>
      </w:r>
      <w:r>
        <w:t>理研究</w:t>
      </w:r>
      <w:r>
        <w:rPr>
          <w:rFonts w:ascii="Times New Roman" w:eastAsia="Times New Roman" w:hAnsi="Times New Roman" w:cs="Times New Roman"/>
        </w:rPr>
        <w:t xml:space="preserve"> </w:t>
      </w:r>
    </w:p>
    <w:p w:rsidR="00FD3BC9" w:rsidRDefault="00C03E5A">
      <w:pPr>
        <w:numPr>
          <w:ilvl w:val="0"/>
          <w:numId w:val="126"/>
        </w:numPr>
        <w:ind w:hanging="420"/>
      </w:pPr>
      <w:r>
        <w:t>我国科技信息资源高质量安全发展战略研究</w:t>
      </w:r>
      <w:r>
        <w:rPr>
          <w:rFonts w:ascii="Times New Roman" w:eastAsia="Times New Roman" w:hAnsi="Times New Roman" w:cs="Times New Roman"/>
        </w:rPr>
        <w:t xml:space="preserve"> </w:t>
      </w:r>
    </w:p>
    <w:p w:rsidR="00FD3BC9" w:rsidRDefault="00C03E5A">
      <w:pPr>
        <w:numPr>
          <w:ilvl w:val="0"/>
          <w:numId w:val="126"/>
        </w:numPr>
        <w:ind w:hanging="420"/>
      </w:pPr>
      <w:r>
        <w:t>战略科学家与科技团队的创新能力识别与评价研究</w:t>
      </w:r>
      <w:r>
        <w:rPr>
          <w:rFonts w:ascii="Times New Roman" w:eastAsia="Times New Roman" w:hAnsi="Times New Roman" w:cs="Times New Roman"/>
        </w:rPr>
        <w:t xml:space="preserve"> </w:t>
      </w:r>
    </w:p>
    <w:p w:rsidR="00FD3BC9" w:rsidRDefault="00C03E5A">
      <w:pPr>
        <w:numPr>
          <w:ilvl w:val="0"/>
          <w:numId w:val="126"/>
        </w:numPr>
        <w:ind w:hanging="420"/>
      </w:pPr>
      <w:r>
        <w:t>新时代古籍工作推进中华优秀传统文化传承创新研究</w:t>
      </w:r>
      <w:r>
        <w:rPr>
          <w:rFonts w:ascii="Times New Roman" w:eastAsia="Times New Roman" w:hAnsi="Times New Roman" w:cs="Times New Roman"/>
        </w:rPr>
        <w:t xml:space="preserve"> </w:t>
      </w:r>
    </w:p>
    <w:p w:rsidR="00FD3BC9" w:rsidRDefault="00C03E5A">
      <w:pPr>
        <w:numPr>
          <w:ilvl w:val="0"/>
          <w:numId w:val="126"/>
        </w:numPr>
        <w:ind w:hanging="420"/>
      </w:pPr>
      <w:r>
        <w:t>数字人文视域下的古籍整理与研究</w:t>
      </w:r>
      <w:r>
        <w:rPr>
          <w:rFonts w:ascii="Times New Roman" w:eastAsia="Times New Roman" w:hAnsi="Times New Roman" w:cs="Times New Roman"/>
        </w:rPr>
        <w:t xml:space="preserve"> </w:t>
      </w:r>
    </w:p>
    <w:p w:rsidR="00FD3BC9" w:rsidRDefault="00C03E5A">
      <w:pPr>
        <w:numPr>
          <w:ilvl w:val="0"/>
          <w:numId w:val="126"/>
        </w:numPr>
        <w:ind w:hanging="420"/>
      </w:pPr>
      <w:r>
        <w:t>传统写印材料的保护、传承与利用研究</w:t>
      </w:r>
      <w:r>
        <w:rPr>
          <w:rFonts w:ascii="Times New Roman" w:eastAsia="Times New Roman" w:hAnsi="Times New Roman" w:cs="Times New Roman"/>
        </w:rPr>
        <w:t xml:space="preserve"> </w:t>
      </w:r>
    </w:p>
    <w:p w:rsidR="00FD3BC9" w:rsidRDefault="00C03E5A">
      <w:pPr>
        <w:numPr>
          <w:ilvl w:val="0"/>
          <w:numId w:val="126"/>
        </w:numPr>
        <w:ind w:hanging="420"/>
      </w:pPr>
      <w:r>
        <w:t>基于数字管护的古籍特藏再生性保护研究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中国古代书画保护标准体系构建研究</w:t>
      </w:r>
      <w:r>
        <w:rPr>
          <w:rFonts w:ascii="Times New Roman" w:eastAsia="Times New Roman" w:hAnsi="Times New Roman" w:cs="Times New Roman"/>
        </w:rPr>
        <w:t xml:space="preserve"> </w:t>
      </w:r>
    </w:p>
    <w:p w:rsidR="00FD3BC9" w:rsidRDefault="00C03E5A">
      <w:pPr>
        <w:numPr>
          <w:ilvl w:val="0"/>
          <w:numId w:val="127"/>
        </w:numPr>
        <w:ind w:hanging="420"/>
      </w:pPr>
      <w:r>
        <w:t>民国时期古籍出版总目编纂与研究</w:t>
      </w:r>
      <w:r>
        <w:rPr>
          <w:rFonts w:ascii="Times New Roman" w:eastAsia="Times New Roman" w:hAnsi="Times New Roman" w:cs="Times New Roman"/>
        </w:rPr>
        <w:t xml:space="preserve"> </w:t>
      </w:r>
    </w:p>
    <w:p w:rsidR="00FD3BC9" w:rsidRDefault="00C03E5A">
      <w:pPr>
        <w:numPr>
          <w:ilvl w:val="0"/>
          <w:numId w:val="127"/>
        </w:numPr>
        <w:ind w:hanging="420"/>
      </w:pPr>
      <w:r>
        <w:t>民国文献序化组织研究</w:t>
      </w:r>
      <w:r>
        <w:rPr>
          <w:rFonts w:ascii="Times New Roman" w:eastAsia="Times New Roman" w:hAnsi="Times New Roman" w:cs="Times New Roman"/>
        </w:rPr>
        <w:t xml:space="preserve"> </w:t>
      </w:r>
    </w:p>
    <w:p w:rsidR="00FD3BC9" w:rsidRDefault="00C03E5A">
      <w:pPr>
        <w:numPr>
          <w:ilvl w:val="0"/>
          <w:numId w:val="127"/>
        </w:numPr>
        <w:ind w:hanging="420"/>
      </w:pPr>
      <w:r>
        <w:t>文化遗产多模态数据知识表示模型及智慧系统构建研究</w:t>
      </w:r>
      <w:r>
        <w:rPr>
          <w:rFonts w:ascii="Times New Roman" w:eastAsia="Times New Roman" w:hAnsi="Times New Roman" w:cs="Times New Roman"/>
        </w:rPr>
        <w:t xml:space="preserve"> </w:t>
      </w:r>
    </w:p>
    <w:p w:rsidR="00FD3BC9" w:rsidRDefault="00C03E5A">
      <w:pPr>
        <w:numPr>
          <w:ilvl w:val="0"/>
          <w:numId w:val="127"/>
        </w:numPr>
        <w:ind w:hanging="420"/>
      </w:pPr>
      <w:r>
        <w:t>可移动文物智慧数据组织与方法研究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23.</w:t>
      </w:r>
      <w:r>
        <w:t>文化记忆保存机构服务模式研究</w:t>
      </w:r>
      <w:r>
        <w:rPr>
          <w:rFonts w:ascii="Times New Roman" w:eastAsia="Times New Roman" w:hAnsi="Times New Roman" w:cs="Times New Roman"/>
        </w:rPr>
        <w:t xml:space="preserve"> </w:t>
      </w:r>
    </w:p>
    <w:p w:rsidR="00FD3BC9" w:rsidRDefault="00C03E5A">
      <w:pPr>
        <w:numPr>
          <w:ilvl w:val="0"/>
          <w:numId w:val="128"/>
        </w:numPr>
        <w:ind w:hanging="420"/>
      </w:pPr>
      <w:r>
        <w:t>革命文化知识表达体系及知识标注与挖掘研究</w:t>
      </w:r>
      <w:r>
        <w:rPr>
          <w:rFonts w:ascii="Times New Roman" w:eastAsia="Times New Roman" w:hAnsi="Times New Roman" w:cs="Times New Roman"/>
        </w:rPr>
        <w:t xml:space="preserve"> </w:t>
      </w:r>
    </w:p>
    <w:p w:rsidR="00FD3BC9" w:rsidRDefault="00C03E5A">
      <w:pPr>
        <w:numPr>
          <w:ilvl w:val="0"/>
          <w:numId w:val="128"/>
        </w:numPr>
        <w:ind w:hanging="420"/>
      </w:pPr>
      <w:r>
        <w:t>社交媒体失真信息识别及传播路径研究</w:t>
      </w:r>
      <w:r>
        <w:rPr>
          <w:rFonts w:ascii="Times New Roman" w:eastAsia="Times New Roman" w:hAnsi="Times New Roman" w:cs="Times New Roman"/>
        </w:rPr>
        <w:t xml:space="preserve"> </w:t>
      </w:r>
    </w:p>
    <w:p w:rsidR="00FD3BC9" w:rsidRDefault="00C03E5A">
      <w:pPr>
        <w:numPr>
          <w:ilvl w:val="0"/>
          <w:numId w:val="128"/>
        </w:numPr>
        <w:ind w:hanging="420"/>
      </w:pPr>
      <w:r>
        <w:t>危机情境下失真信息用户趋避行为及引导策略研究</w:t>
      </w:r>
      <w:r>
        <w:rPr>
          <w:rFonts w:ascii="Times New Roman" w:eastAsia="Times New Roman" w:hAnsi="Times New Roman" w:cs="Times New Roman"/>
        </w:rPr>
        <w:t xml:space="preserve"> </w:t>
      </w:r>
    </w:p>
    <w:p w:rsidR="00FD3BC9" w:rsidRDefault="00C03E5A">
      <w:pPr>
        <w:numPr>
          <w:ilvl w:val="0"/>
          <w:numId w:val="128"/>
        </w:numPr>
        <w:ind w:hanging="420"/>
      </w:pPr>
      <w:r>
        <w:t>算法时代的数字公平状况调查与实现路径研究</w:t>
      </w:r>
      <w:r>
        <w:rPr>
          <w:rFonts w:ascii="Times New Roman" w:eastAsia="Times New Roman" w:hAnsi="Times New Roman" w:cs="Times New Roman"/>
        </w:rPr>
        <w:t xml:space="preserve"> </w:t>
      </w:r>
    </w:p>
    <w:p w:rsidR="00FD3BC9" w:rsidRDefault="00C03E5A">
      <w:pPr>
        <w:numPr>
          <w:ilvl w:val="0"/>
          <w:numId w:val="128"/>
        </w:numPr>
        <w:ind w:hanging="420"/>
      </w:pPr>
      <w:r>
        <w:t>结构性数字贫困的根源及消解对策研究</w:t>
      </w:r>
      <w:r>
        <w:rPr>
          <w:rFonts w:ascii="Times New Roman" w:eastAsia="Times New Roman" w:hAnsi="Times New Roman" w:cs="Times New Roman"/>
        </w:rPr>
        <w:t xml:space="preserve"> </w:t>
      </w:r>
    </w:p>
    <w:p w:rsidR="00FD3BC9" w:rsidRDefault="00C03E5A">
      <w:pPr>
        <w:numPr>
          <w:ilvl w:val="0"/>
          <w:numId w:val="128"/>
        </w:numPr>
        <w:ind w:hanging="420"/>
      </w:pPr>
      <w:r>
        <w:t>智能时代信息贫困人群的信息行为与治理研究</w:t>
      </w:r>
      <w:r>
        <w:rPr>
          <w:rFonts w:ascii="Times New Roman" w:eastAsia="Times New Roman" w:hAnsi="Times New Roman" w:cs="Times New Roman"/>
        </w:rPr>
        <w:t xml:space="preserve"> </w:t>
      </w:r>
    </w:p>
    <w:p w:rsidR="00FD3BC9" w:rsidRDefault="00C03E5A">
      <w:pPr>
        <w:numPr>
          <w:ilvl w:val="0"/>
          <w:numId w:val="128"/>
        </w:numPr>
        <w:ind w:hanging="420"/>
      </w:pPr>
      <w:r>
        <w:t>智媒时代</w:t>
      </w:r>
      <w:r>
        <w:t>“</w:t>
      </w:r>
      <w:r>
        <w:t>信息茧房</w:t>
      </w:r>
      <w:r>
        <w:t>”</w:t>
      </w:r>
      <w:r>
        <w:t>困境与治理策略研究</w:t>
      </w:r>
      <w:r>
        <w:rPr>
          <w:rFonts w:ascii="Times New Roman" w:eastAsia="Times New Roman" w:hAnsi="Times New Roman" w:cs="Times New Roman"/>
        </w:rPr>
        <w:t xml:space="preserve"> </w:t>
      </w:r>
    </w:p>
    <w:p w:rsidR="00FD3BC9" w:rsidRDefault="00C03E5A">
      <w:pPr>
        <w:numPr>
          <w:ilvl w:val="0"/>
          <w:numId w:val="128"/>
        </w:numPr>
        <w:ind w:hanging="420"/>
      </w:pPr>
      <w:r>
        <w:t>数字经济环境下情报分析方法创新研究</w:t>
      </w:r>
      <w:r>
        <w:rPr>
          <w:rFonts w:ascii="Times New Roman" w:eastAsia="Times New Roman" w:hAnsi="Times New Roman" w:cs="Times New Roman"/>
        </w:rPr>
        <w:t xml:space="preserve"> </w:t>
      </w:r>
    </w:p>
    <w:p w:rsidR="00FD3BC9" w:rsidRDefault="00C03E5A">
      <w:pPr>
        <w:numPr>
          <w:ilvl w:val="0"/>
          <w:numId w:val="128"/>
        </w:numPr>
        <w:ind w:hanging="420"/>
      </w:pPr>
      <w:r>
        <w:t>数据要素市场培育机制与治理体系建设研究</w:t>
      </w:r>
      <w:r>
        <w:rPr>
          <w:rFonts w:ascii="Times New Roman" w:eastAsia="Times New Roman" w:hAnsi="Times New Roman" w:cs="Times New Roman"/>
        </w:rPr>
        <w:t xml:space="preserve"> </w:t>
      </w:r>
    </w:p>
    <w:p w:rsidR="00FD3BC9" w:rsidRDefault="00C03E5A">
      <w:pPr>
        <w:numPr>
          <w:ilvl w:val="0"/>
          <w:numId w:val="128"/>
        </w:numPr>
        <w:ind w:hanging="420"/>
      </w:pPr>
      <w:r>
        <w:t>数字环境下的开源情报序化组织研究</w:t>
      </w:r>
      <w:r>
        <w:rPr>
          <w:rFonts w:ascii="Times New Roman" w:eastAsia="Times New Roman" w:hAnsi="Times New Roman" w:cs="Times New Roman"/>
        </w:rPr>
        <w:t xml:space="preserve"> </w:t>
      </w:r>
    </w:p>
    <w:p w:rsidR="00FD3BC9" w:rsidRDefault="00C03E5A">
      <w:pPr>
        <w:numPr>
          <w:ilvl w:val="0"/>
          <w:numId w:val="128"/>
        </w:numPr>
        <w:ind w:hanging="420"/>
      </w:pPr>
      <w:r>
        <w:t>交叉领域科研团队创新能力识别研究</w:t>
      </w:r>
      <w:r>
        <w:rPr>
          <w:rFonts w:ascii="Times New Roman" w:eastAsia="Times New Roman" w:hAnsi="Times New Roman" w:cs="Times New Roman"/>
        </w:rPr>
        <w:t xml:space="preserve"> </w:t>
      </w:r>
    </w:p>
    <w:p w:rsidR="00FD3BC9" w:rsidRDefault="00C03E5A">
      <w:pPr>
        <w:numPr>
          <w:ilvl w:val="0"/>
          <w:numId w:val="128"/>
        </w:numPr>
        <w:ind w:hanging="420"/>
      </w:pPr>
      <w:r>
        <w:t>多模态数据赋能的科研人员创新能力评价研究</w:t>
      </w:r>
      <w:r>
        <w:rPr>
          <w:rFonts w:ascii="Times New Roman" w:eastAsia="Times New Roman" w:hAnsi="Times New Roman" w:cs="Times New Roman"/>
        </w:rPr>
        <w:t xml:space="preserve"> </w:t>
      </w:r>
    </w:p>
    <w:p w:rsidR="00FD3BC9" w:rsidRDefault="00C03E5A">
      <w:pPr>
        <w:numPr>
          <w:ilvl w:val="0"/>
          <w:numId w:val="128"/>
        </w:numPr>
        <w:ind w:hanging="420"/>
      </w:pPr>
      <w:r>
        <w:t>认知和情境视角下的</w:t>
      </w:r>
      <w:r>
        <w:t>开放数据发现与复用研究</w:t>
      </w:r>
      <w:r>
        <w:rPr>
          <w:rFonts w:ascii="Times New Roman" w:eastAsia="Times New Roman" w:hAnsi="Times New Roman" w:cs="Times New Roman"/>
        </w:rPr>
        <w:t xml:space="preserve"> </w:t>
      </w:r>
    </w:p>
    <w:p w:rsidR="00FD3BC9" w:rsidRDefault="00C03E5A">
      <w:pPr>
        <w:numPr>
          <w:ilvl w:val="0"/>
          <w:numId w:val="128"/>
        </w:numPr>
        <w:ind w:hanging="420"/>
      </w:pPr>
      <w:r>
        <w:t>医疗数据隐私风险识别与分级保护机制研究</w:t>
      </w:r>
      <w:r>
        <w:rPr>
          <w:rFonts w:ascii="Times New Roman" w:eastAsia="Times New Roman" w:hAnsi="Times New Roman" w:cs="Times New Roman"/>
        </w:rPr>
        <w:t xml:space="preserve"> </w:t>
      </w:r>
    </w:p>
    <w:p w:rsidR="00FD3BC9" w:rsidRDefault="00C03E5A">
      <w:pPr>
        <w:numPr>
          <w:ilvl w:val="0"/>
          <w:numId w:val="128"/>
        </w:numPr>
        <w:ind w:hanging="420"/>
      </w:pPr>
      <w:r>
        <w:t>健康信息交互行为模式识别与智能化信息检索模型研究</w:t>
      </w:r>
      <w:r>
        <w:rPr>
          <w:rFonts w:ascii="Times New Roman" w:eastAsia="Times New Roman" w:hAnsi="Times New Roman" w:cs="Times New Roman"/>
        </w:rPr>
        <w:t xml:space="preserve"> </w:t>
      </w:r>
    </w:p>
    <w:p w:rsidR="00FD3BC9" w:rsidRDefault="00C03E5A">
      <w:pPr>
        <w:numPr>
          <w:ilvl w:val="0"/>
          <w:numId w:val="128"/>
        </w:numPr>
        <w:ind w:hanging="420"/>
      </w:pPr>
      <w:r>
        <w:t>数智赋能时代的学术信息搜索与组织行为研究</w:t>
      </w:r>
      <w:r>
        <w:rPr>
          <w:rFonts w:ascii="Times New Roman" w:eastAsia="Times New Roman" w:hAnsi="Times New Roman" w:cs="Times New Roman"/>
        </w:rPr>
        <w:t xml:space="preserve"> </w:t>
      </w:r>
    </w:p>
    <w:p w:rsidR="00FD3BC9" w:rsidRDefault="00C03E5A">
      <w:pPr>
        <w:numPr>
          <w:ilvl w:val="0"/>
          <w:numId w:val="128"/>
        </w:numPr>
        <w:ind w:hanging="420"/>
      </w:pPr>
      <w:r>
        <w:t>数智时代老年人信息素养培育与积极应对老龄化研究</w:t>
      </w:r>
      <w:r>
        <w:rPr>
          <w:rFonts w:ascii="Times New Roman" w:eastAsia="Times New Roman" w:hAnsi="Times New Roman" w:cs="Times New Roman"/>
        </w:rPr>
        <w:t xml:space="preserve"> </w:t>
      </w:r>
    </w:p>
    <w:p w:rsidR="00FD3BC9" w:rsidRDefault="00C03E5A">
      <w:pPr>
        <w:numPr>
          <w:ilvl w:val="0"/>
          <w:numId w:val="128"/>
        </w:numPr>
        <w:ind w:hanging="420"/>
      </w:pPr>
      <w:r>
        <w:t>智慧信息服务的伦理原则及其治理框架研究</w:t>
      </w:r>
      <w:r>
        <w:rPr>
          <w:rFonts w:ascii="Times New Roman" w:eastAsia="Times New Roman" w:hAnsi="Times New Roman" w:cs="Times New Roman"/>
        </w:rPr>
        <w:t xml:space="preserve"> </w:t>
      </w:r>
    </w:p>
    <w:p w:rsidR="00FD3BC9" w:rsidRDefault="00C03E5A">
      <w:pPr>
        <w:numPr>
          <w:ilvl w:val="0"/>
          <w:numId w:val="128"/>
        </w:numPr>
        <w:ind w:hanging="420"/>
      </w:pPr>
      <w:r>
        <w:t>智慧城市视域下政府数据治理研究</w:t>
      </w:r>
      <w:r>
        <w:rPr>
          <w:rFonts w:ascii="Times New Roman" w:eastAsia="Times New Roman" w:hAnsi="Times New Roman" w:cs="Times New Roman"/>
        </w:rPr>
        <w:t xml:space="preserve"> </w:t>
      </w:r>
    </w:p>
    <w:p w:rsidR="00FD3BC9" w:rsidRDefault="00C03E5A">
      <w:pPr>
        <w:numPr>
          <w:ilvl w:val="0"/>
          <w:numId w:val="128"/>
        </w:numPr>
        <w:ind w:hanging="420"/>
      </w:pPr>
      <w:r>
        <w:t>智慧图书馆的技术架构和服务模式研究</w:t>
      </w:r>
      <w:r>
        <w:rPr>
          <w:rFonts w:ascii="Times New Roman" w:eastAsia="Times New Roman" w:hAnsi="Times New Roman" w:cs="Times New Roman"/>
        </w:rPr>
        <w:t xml:space="preserve"> </w:t>
      </w:r>
    </w:p>
    <w:p w:rsidR="00FD3BC9" w:rsidRDefault="00C03E5A">
      <w:pPr>
        <w:numPr>
          <w:ilvl w:val="0"/>
          <w:numId w:val="128"/>
        </w:numPr>
        <w:ind w:hanging="420"/>
      </w:pPr>
      <w:r>
        <w:t>面向</w:t>
      </w:r>
      <w:r>
        <w:t xml:space="preserve"> </w:t>
      </w:r>
      <w:r>
        <w:rPr>
          <w:rFonts w:ascii="Times New Roman" w:eastAsia="Times New Roman" w:hAnsi="Times New Roman" w:cs="Times New Roman"/>
        </w:rPr>
        <w:t xml:space="preserve">2035 </w:t>
      </w:r>
      <w:r>
        <w:t>的中国特色档案工作标准体系建设研究</w:t>
      </w:r>
      <w:r>
        <w:rPr>
          <w:rFonts w:ascii="Times New Roman" w:eastAsia="Times New Roman" w:hAnsi="Times New Roman" w:cs="Times New Roman"/>
        </w:rPr>
        <w:t xml:space="preserve"> </w:t>
      </w:r>
    </w:p>
    <w:p w:rsidR="00FD3BC9" w:rsidRDefault="00C03E5A">
      <w:pPr>
        <w:numPr>
          <w:ilvl w:val="0"/>
          <w:numId w:val="128"/>
        </w:numPr>
        <w:ind w:hanging="420"/>
      </w:pPr>
      <w:r>
        <w:t>人工智能在档案管理中的应用研究</w:t>
      </w:r>
      <w:r>
        <w:rPr>
          <w:rFonts w:ascii="Times New Roman" w:eastAsia="Times New Roman" w:hAnsi="Times New Roman" w:cs="Times New Roman"/>
        </w:rPr>
        <w:t xml:space="preserve"> </w:t>
      </w:r>
    </w:p>
    <w:p w:rsidR="00FD3BC9" w:rsidRDefault="00C03E5A">
      <w:pPr>
        <w:numPr>
          <w:ilvl w:val="0"/>
          <w:numId w:val="128"/>
        </w:numPr>
        <w:ind w:hanging="420"/>
      </w:pPr>
      <w:r>
        <w:t>基于职能本体的电子文件分类理论与实践研究</w:t>
      </w:r>
      <w:r>
        <w:rPr>
          <w:rFonts w:ascii="Times New Roman" w:eastAsia="Times New Roman" w:hAnsi="Times New Roman" w:cs="Times New Roman"/>
        </w:rPr>
        <w:t xml:space="preserve"> </w:t>
      </w:r>
    </w:p>
    <w:p w:rsidR="00FD3BC9" w:rsidRDefault="00C03E5A">
      <w:pPr>
        <w:numPr>
          <w:ilvl w:val="0"/>
          <w:numId w:val="128"/>
        </w:numPr>
        <w:ind w:hanging="420"/>
      </w:pPr>
      <w:r>
        <w:t>网络环境下档案馆与档案用户互动关系研究</w:t>
      </w:r>
      <w:r>
        <w:rPr>
          <w:rFonts w:ascii="Times New Roman" w:eastAsia="Times New Roman" w:hAnsi="Times New Roman" w:cs="Times New Roman"/>
        </w:rPr>
        <w:t xml:space="preserve"> </w:t>
      </w:r>
    </w:p>
    <w:p w:rsidR="00FD3BC9" w:rsidRDefault="00C03E5A">
      <w:pPr>
        <w:numPr>
          <w:ilvl w:val="0"/>
          <w:numId w:val="128"/>
        </w:numPr>
        <w:ind w:hanging="420"/>
      </w:pPr>
      <w:r>
        <w:t>数据态环境下档案管理模式创新研究</w:t>
      </w:r>
      <w:r>
        <w:rPr>
          <w:rFonts w:ascii="Times New Roman" w:eastAsia="Times New Roman" w:hAnsi="Times New Roman" w:cs="Times New Roman"/>
        </w:rPr>
        <w:t xml:space="preserve"> </w:t>
      </w:r>
    </w:p>
    <w:p w:rsidR="00FD3BC9" w:rsidRDefault="00C03E5A">
      <w:pPr>
        <w:numPr>
          <w:ilvl w:val="0"/>
          <w:numId w:val="128"/>
        </w:numPr>
        <w:ind w:hanging="420"/>
      </w:pPr>
      <w:r>
        <w:t>元宇宙在数字档案开发利用中的应用研究</w:t>
      </w:r>
      <w:r>
        <w:rPr>
          <w:rFonts w:ascii="Times New Roman" w:eastAsia="Times New Roman" w:hAnsi="Times New Roman" w:cs="Times New Roman"/>
        </w:rPr>
        <w:t xml:space="preserve"> </w:t>
      </w:r>
    </w:p>
    <w:p w:rsidR="00FD3BC9" w:rsidRDefault="00C03E5A">
      <w:pPr>
        <w:numPr>
          <w:ilvl w:val="0"/>
          <w:numId w:val="128"/>
        </w:numPr>
        <w:ind w:hanging="420"/>
      </w:pPr>
      <w:r>
        <w:t>数智环境下工程档案数据治理路径研究</w:t>
      </w:r>
      <w:r>
        <w:rPr>
          <w:rFonts w:ascii="Times New Roman" w:eastAsia="Times New Roman" w:hAnsi="Times New Roman" w:cs="Times New Roman"/>
        </w:rPr>
        <w:t xml:space="preserve"> </w:t>
      </w:r>
    </w:p>
    <w:p w:rsidR="00FD3BC9" w:rsidRDefault="00C03E5A">
      <w:pPr>
        <w:numPr>
          <w:ilvl w:val="0"/>
          <w:numId w:val="128"/>
        </w:numPr>
        <w:ind w:hanging="420"/>
      </w:pPr>
      <w:r>
        <w:t>档案智能编研与知识发现研究</w:t>
      </w:r>
      <w:r>
        <w:rPr>
          <w:rFonts w:ascii="Times New Roman" w:eastAsia="Times New Roman" w:hAnsi="Times New Roman" w:cs="Times New Roman"/>
        </w:rPr>
        <w:t xml:space="preserve"> </w:t>
      </w:r>
    </w:p>
    <w:p w:rsidR="00FD3BC9" w:rsidRDefault="00C03E5A">
      <w:pPr>
        <w:numPr>
          <w:ilvl w:val="0"/>
          <w:numId w:val="128"/>
        </w:numPr>
        <w:ind w:hanging="420"/>
      </w:pPr>
      <w:r>
        <w:t>历史报纸档案资源知识组织研究</w:t>
      </w:r>
      <w:r>
        <w:rPr>
          <w:rFonts w:ascii="Times New Roman" w:eastAsia="Times New Roman" w:hAnsi="Times New Roman" w:cs="Times New Roman"/>
        </w:rPr>
        <w:t xml:space="preserve"> </w:t>
      </w:r>
    </w:p>
    <w:p w:rsidR="00FD3BC9" w:rsidRDefault="00C03E5A">
      <w:pPr>
        <w:numPr>
          <w:ilvl w:val="0"/>
          <w:numId w:val="128"/>
        </w:numPr>
        <w:ind w:hanging="420"/>
      </w:pPr>
      <w:r>
        <w:t>政务大数据共享标准化体系研究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54.</w:t>
      </w:r>
      <w:r>
        <w:t>档案数据开放利用中的伦理风险及其法律规制研究</w:t>
      </w:r>
      <w:r>
        <w:rPr>
          <w:rFonts w:ascii="Times New Roman" w:eastAsia="Times New Roman" w:hAnsi="Times New Roman" w:cs="Times New Roman"/>
        </w:rPr>
        <w:t xml:space="preserve"> </w:t>
      </w:r>
    </w:p>
    <w:p w:rsidR="00FD3BC9" w:rsidRDefault="00C03E5A">
      <w:pPr>
        <w:numPr>
          <w:ilvl w:val="0"/>
          <w:numId w:val="129"/>
        </w:numPr>
        <w:ind w:hanging="420"/>
      </w:pPr>
      <w:r>
        <w:t>基于全文计量分析的学者贡献测度研究</w:t>
      </w:r>
      <w:r>
        <w:rPr>
          <w:rFonts w:ascii="Times New Roman" w:eastAsia="Times New Roman" w:hAnsi="Times New Roman" w:cs="Times New Roman"/>
        </w:rPr>
        <w:t xml:space="preserve"> </w:t>
      </w:r>
    </w:p>
    <w:p w:rsidR="00FD3BC9" w:rsidRDefault="00C03E5A">
      <w:pPr>
        <w:numPr>
          <w:ilvl w:val="0"/>
          <w:numId w:val="129"/>
        </w:numPr>
        <w:ind w:hanging="420"/>
      </w:pPr>
      <w:r>
        <w:t>面向学科交叉融合的信息资源服务创新研究</w:t>
      </w:r>
      <w:r>
        <w:rPr>
          <w:rFonts w:ascii="Times New Roman" w:eastAsia="Times New Roman" w:hAnsi="Times New Roman" w:cs="Times New Roman"/>
        </w:rPr>
        <w:t xml:space="preserve"> </w:t>
      </w:r>
    </w:p>
    <w:p w:rsidR="00FD3BC9" w:rsidRDefault="00C03E5A">
      <w:pPr>
        <w:numPr>
          <w:ilvl w:val="0"/>
          <w:numId w:val="129"/>
        </w:numPr>
        <w:ind w:hanging="420"/>
      </w:pPr>
      <w:r>
        <w:t>开放科学环境下科研成果社会影响力评价研究</w:t>
      </w:r>
      <w:r>
        <w:rPr>
          <w:rFonts w:ascii="Times New Roman" w:eastAsia="Times New Roman" w:hAnsi="Times New Roman" w:cs="Times New Roman"/>
        </w:rPr>
        <w:t xml:space="preserve"> </w:t>
      </w:r>
    </w:p>
    <w:p w:rsidR="00FD3BC9" w:rsidRDefault="00C03E5A">
      <w:pPr>
        <w:numPr>
          <w:ilvl w:val="0"/>
          <w:numId w:val="129"/>
        </w:numPr>
        <w:ind w:hanging="420"/>
      </w:pPr>
      <w:r>
        <w:t>开放获取背景下学术信息可信度与权威性评价研究</w:t>
      </w:r>
      <w:r>
        <w:rPr>
          <w:rFonts w:ascii="Times New Roman" w:eastAsia="Times New Roman" w:hAnsi="Times New Roman" w:cs="Times New Roman"/>
        </w:rPr>
        <w:t xml:space="preserve"> </w:t>
      </w:r>
    </w:p>
    <w:p w:rsidR="00FD3BC9" w:rsidRDefault="00C03E5A">
      <w:pPr>
        <w:numPr>
          <w:ilvl w:val="0"/>
          <w:numId w:val="129"/>
        </w:numPr>
        <w:spacing w:after="313"/>
        <w:ind w:hanging="420"/>
      </w:pPr>
      <w:r>
        <w:t>科研诚信治理研究</w:t>
      </w:r>
      <w:r>
        <w:rPr>
          <w:rFonts w:ascii="Times New Roman" w:eastAsia="Times New Roman" w:hAnsi="Times New Roman" w:cs="Times New Roman"/>
        </w:rPr>
        <w:t xml:space="preserve"> </w:t>
      </w:r>
    </w:p>
    <w:p w:rsidR="00FD3BC9" w:rsidRDefault="00C03E5A">
      <w:pPr>
        <w:spacing w:after="56"/>
        <w:ind w:left="0" w:firstLine="0"/>
      </w:pPr>
      <w:r>
        <w:rPr>
          <w:sz w:val="44"/>
        </w:rPr>
        <w:t xml:space="preserve"> </w:t>
      </w:r>
    </w:p>
    <w:p w:rsidR="00FD3BC9" w:rsidRDefault="00C03E5A">
      <w:pPr>
        <w:spacing w:after="0"/>
        <w:ind w:left="0" w:firstLine="0"/>
      </w:pPr>
      <w:r>
        <w:rPr>
          <w:rFonts w:ascii="MS Gothic" w:eastAsia="MS Gothic" w:hAnsi="MS Gothic" w:cs="MS Gothic"/>
          <w:sz w:val="21"/>
        </w:rPr>
        <w:t xml:space="preserve"> </w:t>
      </w:r>
      <w:r>
        <w:rPr>
          <w:rFonts w:ascii="MS Gothic" w:eastAsia="MS Gothic" w:hAnsi="MS Gothic" w:cs="MS Gothic"/>
          <w:sz w:val="21"/>
        </w:rPr>
        <w:tab/>
      </w:r>
      <w:r>
        <w:rPr>
          <w:sz w:val="21"/>
        </w:rPr>
        <w:t xml:space="preserve"> </w:t>
      </w:r>
      <w:r>
        <w:br w:type="page"/>
      </w:r>
    </w:p>
    <w:p w:rsidR="00FD3BC9" w:rsidRDefault="00C03E5A">
      <w:pPr>
        <w:pStyle w:val="1"/>
        <w:tabs>
          <w:tab w:val="center" w:pos="4072"/>
          <w:tab w:val="center" w:pos="5091"/>
        </w:tabs>
        <w:ind w:left="0" w:right="0" w:firstLine="0"/>
        <w:jc w:val="left"/>
      </w:pPr>
      <w:bookmarkStart w:id="24" w:name="_Toc50357"/>
      <w:r>
        <w:rPr>
          <w:rFonts w:ascii="Calibri" w:eastAsia="Calibri" w:hAnsi="Calibri" w:cs="Calibri"/>
          <w:sz w:val="22"/>
        </w:rPr>
        <w:tab/>
      </w:r>
      <w:r>
        <w:t>体育学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24"/>
    </w:p>
    <w:p w:rsidR="00FD3BC9" w:rsidRDefault="00C03E5A">
      <w:pPr>
        <w:ind w:left="-5"/>
      </w:pPr>
      <w:r>
        <w:rPr>
          <w:rFonts w:ascii="Times New Roman" w:eastAsia="Times New Roman" w:hAnsi="Times New Roman" w:cs="Times New Roman"/>
        </w:rPr>
        <w:t>1.</w:t>
      </w:r>
      <w:r>
        <w:t>体育强国建设理论与实践研究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体育助力健康中国建设研究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群众体育、竞技体育、青少年体育高质量发展研究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中国职业体育改革与发展研究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体育促进社会发展的多元价值与功能研究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体育促进人类命运共同体构建研究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体育新型举国体制研究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人民群众多元化多层次体育需求研究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完整居住社区建设中体育服务标准化研究</w:t>
      </w:r>
      <w:r>
        <w:rPr>
          <w:rFonts w:ascii="Times New Roman" w:eastAsia="Times New Roman" w:hAnsi="Times New Roman" w:cs="Times New Roman"/>
        </w:rPr>
        <w:t xml:space="preserve"> </w:t>
      </w:r>
    </w:p>
    <w:p w:rsidR="00FD3BC9" w:rsidRDefault="00C03E5A">
      <w:pPr>
        <w:numPr>
          <w:ilvl w:val="0"/>
          <w:numId w:val="130"/>
        </w:numPr>
        <w:ind w:hanging="420"/>
      </w:pPr>
      <w:r>
        <w:t>体育公共服务政策制定与服务体系升级研究</w:t>
      </w:r>
      <w:r>
        <w:rPr>
          <w:rFonts w:ascii="Times New Roman" w:eastAsia="Times New Roman" w:hAnsi="Times New Roman" w:cs="Times New Roman"/>
        </w:rPr>
        <w:t xml:space="preserve"> </w:t>
      </w:r>
    </w:p>
    <w:p w:rsidR="00FD3BC9" w:rsidRDefault="00C03E5A">
      <w:pPr>
        <w:numPr>
          <w:ilvl w:val="0"/>
          <w:numId w:val="130"/>
        </w:numPr>
        <w:ind w:hanging="420"/>
      </w:pPr>
      <w:r>
        <w:t>城市社区体育与居民生活质量研究</w:t>
      </w:r>
      <w:r>
        <w:rPr>
          <w:rFonts w:ascii="Times New Roman" w:eastAsia="Times New Roman" w:hAnsi="Times New Roman" w:cs="Times New Roman"/>
        </w:rPr>
        <w:t xml:space="preserve"> </w:t>
      </w:r>
    </w:p>
    <w:p w:rsidR="00FD3BC9" w:rsidRDefault="00C03E5A">
      <w:pPr>
        <w:numPr>
          <w:ilvl w:val="0"/>
          <w:numId w:val="130"/>
        </w:numPr>
        <w:ind w:hanging="420"/>
      </w:pPr>
      <w:r>
        <w:t>乡村振兴战略中农村体育发展研究</w:t>
      </w:r>
      <w:r>
        <w:rPr>
          <w:rFonts w:ascii="Times New Roman" w:eastAsia="Times New Roman" w:hAnsi="Times New Roman" w:cs="Times New Roman"/>
        </w:rPr>
        <w:t xml:space="preserve"> </w:t>
      </w:r>
    </w:p>
    <w:p w:rsidR="00FD3BC9" w:rsidRDefault="00C03E5A">
      <w:pPr>
        <w:numPr>
          <w:ilvl w:val="0"/>
          <w:numId w:val="130"/>
        </w:numPr>
        <w:ind w:hanging="420"/>
      </w:pPr>
      <w:r>
        <w:t>老年体育理论与实践研究</w:t>
      </w:r>
      <w:r>
        <w:rPr>
          <w:rFonts w:ascii="Times New Roman" w:eastAsia="Times New Roman" w:hAnsi="Times New Roman" w:cs="Times New Roman"/>
        </w:rPr>
        <w:t xml:space="preserve"> </w:t>
      </w:r>
    </w:p>
    <w:p w:rsidR="00FD3BC9" w:rsidRDefault="00C03E5A">
      <w:pPr>
        <w:numPr>
          <w:ilvl w:val="0"/>
          <w:numId w:val="130"/>
        </w:numPr>
        <w:ind w:hanging="420"/>
      </w:pPr>
      <w:r>
        <w:t>区域体育产业协同发展研究</w:t>
      </w:r>
      <w:r>
        <w:rPr>
          <w:rFonts w:ascii="Times New Roman" w:eastAsia="Times New Roman" w:hAnsi="Times New Roman" w:cs="Times New Roman"/>
        </w:rPr>
        <w:t xml:space="preserve"> </w:t>
      </w:r>
    </w:p>
    <w:p w:rsidR="00FD3BC9" w:rsidRDefault="00C03E5A">
      <w:pPr>
        <w:numPr>
          <w:ilvl w:val="0"/>
          <w:numId w:val="130"/>
        </w:numPr>
        <w:ind w:hanging="420"/>
      </w:pPr>
      <w:r>
        <w:t>新发展格局下</w:t>
      </w:r>
      <w:r>
        <w:t>“</w:t>
      </w:r>
      <w:r>
        <w:t>都市圈</w:t>
      </w:r>
      <w:r>
        <w:t>”</w:t>
      </w:r>
      <w:r>
        <w:t>体育发展研究</w:t>
      </w:r>
      <w:r>
        <w:rPr>
          <w:rFonts w:ascii="Times New Roman" w:eastAsia="Times New Roman" w:hAnsi="Times New Roman" w:cs="Times New Roman"/>
        </w:rPr>
        <w:t xml:space="preserve"> </w:t>
      </w:r>
    </w:p>
    <w:p w:rsidR="00FD3BC9" w:rsidRDefault="00C03E5A">
      <w:pPr>
        <w:numPr>
          <w:ilvl w:val="0"/>
          <w:numId w:val="130"/>
        </w:numPr>
        <w:ind w:hanging="420"/>
      </w:pPr>
      <w:r>
        <w:t>数字赋能高质量公共体育服务供给的路径研究</w:t>
      </w:r>
      <w:r>
        <w:rPr>
          <w:rFonts w:ascii="Times New Roman" w:eastAsia="Times New Roman" w:hAnsi="Times New Roman" w:cs="Times New Roman"/>
        </w:rPr>
        <w:t xml:space="preserve"> </w:t>
      </w:r>
    </w:p>
    <w:p w:rsidR="00FD3BC9" w:rsidRDefault="00C03E5A">
      <w:pPr>
        <w:numPr>
          <w:ilvl w:val="0"/>
          <w:numId w:val="130"/>
        </w:numPr>
        <w:ind w:hanging="420"/>
      </w:pPr>
      <w:r>
        <w:t>新发展阶段</w:t>
      </w:r>
      <w:r>
        <w:t>“</w:t>
      </w:r>
      <w:r>
        <w:t>残、障、特</w:t>
      </w:r>
      <w:r>
        <w:t>”</w:t>
      </w:r>
      <w:r>
        <w:t>人群体育促进研究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竞技体育水平综合提升研究</w:t>
      </w:r>
      <w:r>
        <w:rPr>
          <w:rFonts w:ascii="Times New Roman" w:eastAsia="Times New Roman" w:hAnsi="Times New Roman" w:cs="Times New Roman"/>
        </w:rPr>
        <w:t xml:space="preserve"> </w:t>
      </w:r>
    </w:p>
    <w:p w:rsidR="00FD3BC9" w:rsidRDefault="00C03E5A">
      <w:pPr>
        <w:numPr>
          <w:ilvl w:val="0"/>
          <w:numId w:val="131"/>
        </w:numPr>
        <w:ind w:hanging="420"/>
      </w:pPr>
      <w:r>
        <w:t>中国特色竞技体育科学训练体系构建研究</w:t>
      </w:r>
      <w:r>
        <w:rPr>
          <w:rFonts w:ascii="Times New Roman" w:eastAsia="Times New Roman" w:hAnsi="Times New Roman" w:cs="Times New Roman"/>
        </w:rPr>
        <w:t xml:space="preserve"> </w:t>
      </w:r>
    </w:p>
    <w:p w:rsidR="00FD3BC9" w:rsidRDefault="00C03E5A">
      <w:pPr>
        <w:numPr>
          <w:ilvl w:val="0"/>
          <w:numId w:val="131"/>
        </w:numPr>
        <w:ind w:hanging="420"/>
      </w:pPr>
      <w:r>
        <w:t>新型国家队建设研究</w:t>
      </w:r>
      <w:r>
        <w:rPr>
          <w:rFonts w:ascii="Times New Roman" w:eastAsia="Times New Roman" w:hAnsi="Times New Roman" w:cs="Times New Roman"/>
        </w:rPr>
        <w:t xml:space="preserve"> </w:t>
      </w:r>
    </w:p>
    <w:p w:rsidR="00FD3BC9" w:rsidRDefault="00C03E5A">
      <w:pPr>
        <w:numPr>
          <w:ilvl w:val="0"/>
          <w:numId w:val="131"/>
        </w:numPr>
        <w:ind w:hanging="420"/>
      </w:pPr>
      <w:r>
        <w:t>“</w:t>
      </w:r>
      <w:r>
        <w:t>三大球</w:t>
      </w:r>
      <w:r>
        <w:t>”</w:t>
      </w:r>
      <w:r>
        <w:t>治理体系研究</w:t>
      </w:r>
      <w:r>
        <w:rPr>
          <w:rFonts w:ascii="Times New Roman" w:eastAsia="Times New Roman" w:hAnsi="Times New Roman" w:cs="Times New Roman"/>
        </w:rPr>
        <w:t xml:space="preserve"> </w:t>
      </w:r>
    </w:p>
    <w:p w:rsidR="00FD3BC9" w:rsidRDefault="00C03E5A">
      <w:pPr>
        <w:numPr>
          <w:ilvl w:val="0"/>
          <w:numId w:val="131"/>
        </w:numPr>
        <w:ind w:hanging="420"/>
      </w:pPr>
      <w:r>
        <w:t>“</w:t>
      </w:r>
      <w:r>
        <w:t>三大球</w:t>
      </w:r>
      <w:r>
        <w:t>”</w:t>
      </w:r>
      <w:r>
        <w:t>青少年训练体系与后备人才培养研究</w:t>
      </w:r>
      <w:r>
        <w:rPr>
          <w:rFonts w:ascii="Times New Roman" w:eastAsia="Times New Roman" w:hAnsi="Times New Roman" w:cs="Times New Roman"/>
        </w:rPr>
        <w:t xml:space="preserve"> </w:t>
      </w:r>
    </w:p>
    <w:p w:rsidR="00FD3BC9" w:rsidRDefault="00C03E5A">
      <w:pPr>
        <w:numPr>
          <w:ilvl w:val="0"/>
          <w:numId w:val="131"/>
        </w:numPr>
        <w:ind w:hanging="420"/>
      </w:pPr>
      <w:r>
        <w:t>科技赋能提升竞技体育水平研究</w:t>
      </w:r>
      <w:r>
        <w:rPr>
          <w:rFonts w:ascii="Times New Roman" w:eastAsia="Times New Roman" w:hAnsi="Times New Roman" w:cs="Times New Roman"/>
        </w:rPr>
        <w:t xml:space="preserve"> </w:t>
      </w:r>
    </w:p>
    <w:p w:rsidR="00FD3BC9" w:rsidRDefault="00C03E5A">
      <w:pPr>
        <w:numPr>
          <w:ilvl w:val="0"/>
          <w:numId w:val="131"/>
        </w:numPr>
        <w:ind w:hanging="420"/>
      </w:pPr>
      <w:r>
        <w:t>世界体育强国优势项目形成与发展特征的比较研究</w:t>
      </w:r>
      <w:r>
        <w:rPr>
          <w:rFonts w:ascii="Times New Roman" w:eastAsia="Times New Roman" w:hAnsi="Times New Roman" w:cs="Times New Roman"/>
        </w:rPr>
        <w:t xml:space="preserve"> </w:t>
      </w:r>
    </w:p>
    <w:p w:rsidR="00FD3BC9" w:rsidRDefault="00C03E5A">
      <w:pPr>
        <w:numPr>
          <w:ilvl w:val="0"/>
          <w:numId w:val="131"/>
        </w:numPr>
        <w:ind w:hanging="420"/>
      </w:pPr>
      <w:r>
        <w:t>当代竞技体育的伦理问题研究</w:t>
      </w:r>
      <w:r>
        <w:rPr>
          <w:rFonts w:ascii="Times New Roman" w:eastAsia="Times New Roman" w:hAnsi="Times New Roman" w:cs="Times New Roman"/>
        </w:rPr>
        <w:t xml:space="preserve"> </w:t>
      </w:r>
    </w:p>
    <w:p w:rsidR="00FD3BC9" w:rsidRDefault="00C03E5A">
      <w:pPr>
        <w:numPr>
          <w:ilvl w:val="0"/>
          <w:numId w:val="131"/>
        </w:numPr>
        <w:ind w:hanging="420"/>
      </w:pPr>
      <w:r>
        <w:t>“</w:t>
      </w:r>
      <w:r>
        <w:t>体教融合</w:t>
      </w:r>
      <w:r>
        <w:t>”</w:t>
      </w:r>
      <w:r>
        <w:t>促进青少年全面发展的理论与实践研究</w:t>
      </w:r>
      <w:r>
        <w:rPr>
          <w:rFonts w:ascii="Times New Roman" w:eastAsia="Times New Roman" w:hAnsi="Times New Roman" w:cs="Times New Roman"/>
        </w:rPr>
        <w:t xml:space="preserve"> </w:t>
      </w:r>
    </w:p>
    <w:p w:rsidR="00FD3BC9" w:rsidRDefault="00C03E5A">
      <w:pPr>
        <w:numPr>
          <w:ilvl w:val="0"/>
          <w:numId w:val="131"/>
        </w:numPr>
        <w:ind w:hanging="420"/>
      </w:pPr>
      <w:r>
        <w:t>青少年体育参与的社会支持研究</w:t>
      </w:r>
      <w:r>
        <w:rPr>
          <w:rFonts w:ascii="Times New Roman" w:eastAsia="Times New Roman" w:hAnsi="Times New Roman" w:cs="Times New Roman"/>
        </w:rPr>
        <w:t xml:space="preserve"> </w:t>
      </w:r>
    </w:p>
    <w:p w:rsidR="00FD3BC9" w:rsidRDefault="00C03E5A">
      <w:pPr>
        <w:numPr>
          <w:ilvl w:val="0"/>
          <w:numId w:val="131"/>
        </w:numPr>
        <w:ind w:hanging="420"/>
      </w:pPr>
      <w:r>
        <w:t>学生身体素养的评价指标研究</w:t>
      </w:r>
      <w:r>
        <w:rPr>
          <w:rFonts w:ascii="Times New Roman" w:eastAsia="Times New Roman" w:hAnsi="Times New Roman" w:cs="Times New Roman"/>
        </w:rPr>
        <w:t xml:space="preserve"> </w:t>
      </w:r>
    </w:p>
    <w:p w:rsidR="00FD3BC9" w:rsidRDefault="00C03E5A">
      <w:pPr>
        <w:numPr>
          <w:ilvl w:val="0"/>
          <w:numId w:val="131"/>
        </w:numPr>
        <w:ind w:hanging="420"/>
      </w:pPr>
      <w:r>
        <w:t>运动技能学习对青少年全面健康的影响研究</w:t>
      </w:r>
      <w:r>
        <w:rPr>
          <w:rFonts w:ascii="Times New Roman" w:eastAsia="Times New Roman" w:hAnsi="Times New Roman" w:cs="Times New Roman"/>
        </w:rPr>
        <w:t xml:space="preserve"> </w:t>
      </w:r>
    </w:p>
    <w:p w:rsidR="00FD3BC9" w:rsidRDefault="00C03E5A">
      <w:pPr>
        <w:numPr>
          <w:ilvl w:val="0"/>
          <w:numId w:val="131"/>
        </w:numPr>
        <w:ind w:hanging="420"/>
      </w:pPr>
      <w:r>
        <w:t>青少年体育赛事体系研究</w:t>
      </w:r>
      <w:r>
        <w:rPr>
          <w:rFonts w:ascii="Times New Roman" w:eastAsia="Times New Roman" w:hAnsi="Times New Roman" w:cs="Times New Roman"/>
        </w:rPr>
        <w:t xml:space="preserve"> </w:t>
      </w:r>
    </w:p>
    <w:p w:rsidR="00FD3BC9" w:rsidRDefault="00C03E5A">
      <w:pPr>
        <w:numPr>
          <w:ilvl w:val="0"/>
          <w:numId w:val="131"/>
        </w:numPr>
        <w:ind w:hanging="420"/>
      </w:pPr>
      <w:r>
        <w:t>体育与德育、智育、美育、劳育的互动关系研究</w:t>
      </w:r>
      <w:r>
        <w:rPr>
          <w:rFonts w:ascii="Times New Roman" w:eastAsia="Times New Roman" w:hAnsi="Times New Roman" w:cs="Times New Roman"/>
        </w:rPr>
        <w:t xml:space="preserve"> </w:t>
      </w:r>
    </w:p>
    <w:p w:rsidR="00FD3BC9" w:rsidRDefault="00C03E5A">
      <w:pPr>
        <w:numPr>
          <w:ilvl w:val="0"/>
          <w:numId w:val="131"/>
        </w:numPr>
        <w:ind w:hanging="420"/>
      </w:pPr>
      <w:r>
        <w:t>国外学校体育改革与发展研究</w:t>
      </w:r>
      <w:r>
        <w:rPr>
          <w:rFonts w:ascii="Times New Roman" w:eastAsia="Times New Roman" w:hAnsi="Times New Roman" w:cs="Times New Roman"/>
        </w:rPr>
        <w:t xml:space="preserve"> </w:t>
      </w:r>
    </w:p>
    <w:p w:rsidR="00FD3BC9" w:rsidRDefault="00C03E5A">
      <w:pPr>
        <w:numPr>
          <w:ilvl w:val="0"/>
          <w:numId w:val="131"/>
        </w:numPr>
        <w:ind w:hanging="420"/>
      </w:pPr>
      <w:r>
        <w:t>体育产业高质量发展研究</w:t>
      </w:r>
      <w:r>
        <w:rPr>
          <w:rFonts w:ascii="Times New Roman" w:eastAsia="Times New Roman" w:hAnsi="Times New Roman" w:cs="Times New Roman"/>
        </w:rPr>
        <w:t xml:space="preserve"> </w:t>
      </w:r>
    </w:p>
    <w:p w:rsidR="00FD3BC9" w:rsidRDefault="00C03E5A">
      <w:pPr>
        <w:numPr>
          <w:ilvl w:val="0"/>
          <w:numId w:val="131"/>
        </w:numPr>
        <w:ind w:hanging="420"/>
      </w:pPr>
      <w:r>
        <w:t>体育新业态研究</w:t>
      </w:r>
      <w:r>
        <w:rPr>
          <w:rFonts w:ascii="Times New Roman" w:eastAsia="Times New Roman" w:hAnsi="Times New Roman" w:cs="Times New Roman"/>
        </w:rPr>
        <w:t xml:space="preserve"> </w:t>
      </w:r>
    </w:p>
    <w:p w:rsidR="00FD3BC9" w:rsidRDefault="00C03E5A">
      <w:pPr>
        <w:numPr>
          <w:ilvl w:val="0"/>
          <w:numId w:val="131"/>
        </w:numPr>
        <w:ind w:hanging="420"/>
      </w:pPr>
      <w:r>
        <w:t>数字经济对体育产业升级的影响研究</w:t>
      </w:r>
      <w:r>
        <w:rPr>
          <w:rFonts w:ascii="Times New Roman" w:eastAsia="Times New Roman" w:hAnsi="Times New Roman" w:cs="Times New Roman"/>
        </w:rPr>
        <w:t xml:space="preserve"> </w:t>
      </w:r>
    </w:p>
    <w:p w:rsidR="00FD3BC9" w:rsidRDefault="00C03E5A">
      <w:pPr>
        <w:numPr>
          <w:ilvl w:val="0"/>
          <w:numId w:val="131"/>
        </w:numPr>
        <w:ind w:hanging="420"/>
      </w:pPr>
      <w:r>
        <w:t>促进体育、文化、旅游融合发展研究</w:t>
      </w:r>
      <w:r>
        <w:rPr>
          <w:rFonts w:ascii="Times New Roman" w:eastAsia="Times New Roman" w:hAnsi="Times New Roman" w:cs="Times New Roman"/>
        </w:rPr>
        <w:t xml:space="preserve"> </w:t>
      </w:r>
    </w:p>
    <w:p w:rsidR="00FD3BC9" w:rsidRDefault="00C03E5A">
      <w:pPr>
        <w:numPr>
          <w:ilvl w:val="0"/>
          <w:numId w:val="131"/>
        </w:numPr>
        <w:ind w:hanging="420"/>
      </w:pPr>
      <w:r>
        <w:t>我国体育赛事品牌建设研究</w:t>
      </w:r>
      <w:r>
        <w:rPr>
          <w:rFonts w:ascii="Times New Roman" w:eastAsia="Times New Roman" w:hAnsi="Times New Roman" w:cs="Times New Roman"/>
        </w:rPr>
        <w:t xml:space="preserve"> </w:t>
      </w:r>
    </w:p>
    <w:p w:rsidR="00FD3BC9" w:rsidRDefault="00C03E5A">
      <w:pPr>
        <w:numPr>
          <w:ilvl w:val="0"/>
          <w:numId w:val="131"/>
        </w:numPr>
        <w:ind w:hanging="420"/>
      </w:pPr>
      <w:r>
        <w:t>中华体育精神研究</w:t>
      </w:r>
      <w:r>
        <w:rPr>
          <w:rFonts w:ascii="Times New Roman" w:eastAsia="Times New Roman" w:hAnsi="Times New Roman" w:cs="Times New Roman"/>
        </w:rPr>
        <w:t xml:space="preserve"> </w:t>
      </w:r>
    </w:p>
    <w:p w:rsidR="00FD3BC9" w:rsidRDefault="00C03E5A">
      <w:pPr>
        <w:numPr>
          <w:ilvl w:val="0"/>
          <w:numId w:val="131"/>
        </w:numPr>
        <w:ind w:hanging="420"/>
      </w:pPr>
      <w:r>
        <w:t>中国体育国际传播的有效性研究</w:t>
      </w:r>
      <w:r>
        <w:rPr>
          <w:rFonts w:ascii="Times New Roman" w:eastAsia="Times New Roman" w:hAnsi="Times New Roman" w:cs="Times New Roman"/>
        </w:rPr>
        <w:t xml:space="preserve"> </w:t>
      </w:r>
    </w:p>
    <w:p w:rsidR="00FD3BC9" w:rsidRDefault="00C03E5A">
      <w:pPr>
        <w:numPr>
          <w:ilvl w:val="0"/>
          <w:numId w:val="131"/>
        </w:numPr>
        <w:ind w:hanging="420"/>
      </w:pPr>
      <w:r>
        <w:t>民族传统体育国际化研究</w:t>
      </w:r>
      <w:r>
        <w:rPr>
          <w:rFonts w:ascii="Times New Roman" w:eastAsia="Times New Roman" w:hAnsi="Times New Roman" w:cs="Times New Roman"/>
        </w:rPr>
        <w:t xml:space="preserve"> </w:t>
      </w:r>
    </w:p>
    <w:p w:rsidR="00FD3BC9" w:rsidRDefault="00C03E5A">
      <w:pPr>
        <w:numPr>
          <w:ilvl w:val="0"/>
          <w:numId w:val="131"/>
        </w:numPr>
        <w:ind w:hanging="420"/>
      </w:pPr>
      <w:r>
        <w:t>民族、民间、民俗体育与非物质文化遗产研究</w:t>
      </w:r>
      <w:r>
        <w:rPr>
          <w:rFonts w:ascii="Times New Roman" w:eastAsia="Times New Roman" w:hAnsi="Times New Roman" w:cs="Times New Roman"/>
        </w:rPr>
        <w:t xml:space="preserve"> </w:t>
      </w:r>
    </w:p>
    <w:p w:rsidR="00FD3BC9" w:rsidRDefault="00C03E5A">
      <w:pPr>
        <w:numPr>
          <w:ilvl w:val="0"/>
          <w:numId w:val="131"/>
        </w:numPr>
        <w:ind w:hanging="420"/>
      </w:pPr>
      <w:r>
        <w:t>国际体育组织治理问题研究</w:t>
      </w:r>
      <w:r>
        <w:rPr>
          <w:rFonts w:ascii="Times New Roman" w:eastAsia="Times New Roman" w:hAnsi="Times New Roman" w:cs="Times New Roman"/>
        </w:rPr>
        <w:t xml:space="preserve"> </w:t>
      </w:r>
    </w:p>
    <w:p w:rsidR="00FD3BC9" w:rsidRDefault="00C03E5A">
      <w:pPr>
        <w:numPr>
          <w:ilvl w:val="0"/>
          <w:numId w:val="131"/>
        </w:numPr>
        <w:ind w:hanging="420"/>
      </w:pPr>
      <w:r>
        <w:t>群众体育组织和体育赛事活动体系研究</w:t>
      </w:r>
      <w:r>
        <w:rPr>
          <w:rFonts w:ascii="Times New Roman" w:eastAsia="Times New Roman" w:hAnsi="Times New Roman" w:cs="Times New Roman"/>
        </w:rPr>
        <w:t xml:space="preserve"> </w:t>
      </w:r>
    </w:p>
    <w:p w:rsidR="00FD3BC9" w:rsidRDefault="00C03E5A">
      <w:pPr>
        <w:numPr>
          <w:ilvl w:val="0"/>
          <w:numId w:val="131"/>
        </w:numPr>
        <w:ind w:hanging="420"/>
      </w:pPr>
      <w:r>
        <w:t>体育社会组织服务能力建设研究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45.</w:t>
      </w:r>
      <w:r>
        <w:t>体育单项协会治理研究</w:t>
      </w:r>
      <w:r>
        <w:rPr>
          <w:rFonts w:ascii="Times New Roman" w:eastAsia="Times New Roman" w:hAnsi="Times New Roman" w:cs="Times New Roman"/>
        </w:rPr>
        <w:t xml:space="preserve"> </w:t>
      </w:r>
    </w:p>
    <w:p w:rsidR="00FD3BC9" w:rsidRDefault="00C03E5A">
      <w:pPr>
        <w:numPr>
          <w:ilvl w:val="0"/>
          <w:numId w:val="132"/>
        </w:numPr>
        <w:ind w:hanging="420"/>
      </w:pPr>
      <w:r>
        <w:t>体育赛事、体育活动的危机事件应对及风险管控研究</w:t>
      </w:r>
      <w:r>
        <w:rPr>
          <w:rFonts w:ascii="Times New Roman" w:eastAsia="Times New Roman" w:hAnsi="Times New Roman" w:cs="Times New Roman"/>
        </w:rPr>
        <w:t xml:space="preserve"> </w:t>
      </w:r>
    </w:p>
    <w:p w:rsidR="00FD3BC9" w:rsidRDefault="00C03E5A">
      <w:pPr>
        <w:numPr>
          <w:ilvl w:val="0"/>
          <w:numId w:val="132"/>
        </w:numPr>
        <w:ind w:hanging="420"/>
      </w:pPr>
      <w:r>
        <w:t>《体育法》与依法治体研究</w:t>
      </w:r>
      <w:r>
        <w:rPr>
          <w:rFonts w:ascii="Times New Roman" w:eastAsia="Times New Roman" w:hAnsi="Times New Roman" w:cs="Times New Roman"/>
        </w:rPr>
        <w:t xml:space="preserve"> </w:t>
      </w:r>
    </w:p>
    <w:p w:rsidR="00FD3BC9" w:rsidRDefault="00C03E5A">
      <w:pPr>
        <w:numPr>
          <w:ilvl w:val="0"/>
          <w:numId w:val="132"/>
        </w:numPr>
        <w:ind w:hanging="420"/>
      </w:pPr>
      <w:r>
        <w:t>体育德治与法治的关系及良性互动机制研究</w:t>
      </w:r>
      <w:r>
        <w:rPr>
          <w:rFonts w:ascii="Times New Roman" w:eastAsia="Times New Roman" w:hAnsi="Times New Roman" w:cs="Times New Roman"/>
        </w:rPr>
        <w:t xml:space="preserve"> </w:t>
      </w:r>
    </w:p>
    <w:p w:rsidR="00FD3BC9" w:rsidRDefault="00C03E5A">
      <w:pPr>
        <w:numPr>
          <w:ilvl w:val="0"/>
          <w:numId w:val="132"/>
        </w:numPr>
        <w:ind w:hanging="420"/>
      </w:pPr>
      <w:r>
        <w:t>体育知识产权保护研究</w:t>
      </w:r>
      <w:r>
        <w:rPr>
          <w:rFonts w:ascii="Times New Roman" w:eastAsia="Times New Roman" w:hAnsi="Times New Roman" w:cs="Times New Roman"/>
        </w:rPr>
        <w:t xml:space="preserve"> </w:t>
      </w:r>
    </w:p>
    <w:p w:rsidR="00FD3BC9" w:rsidRDefault="00C03E5A">
      <w:pPr>
        <w:numPr>
          <w:ilvl w:val="0"/>
          <w:numId w:val="132"/>
        </w:numPr>
        <w:ind w:hanging="420"/>
      </w:pPr>
      <w:r>
        <w:t>体育仲裁的职权与行使研究</w:t>
      </w:r>
      <w:r>
        <w:rPr>
          <w:rFonts w:ascii="Times New Roman" w:eastAsia="Times New Roman" w:hAnsi="Times New Roman" w:cs="Times New Roman"/>
        </w:rPr>
        <w:t xml:space="preserve"> </w:t>
      </w:r>
    </w:p>
    <w:p w:rsidR="00FD3BC9" w:rsidRDefault="00C03E5A">
      <w:pPr>
        <w:numPr>
          <w:ilvl w:val="0"/>
          <w:numId w:val="132"/>
        </w:numPr>
        <w:ind w:hanging="420"/>
      </w:pPr>
      <w:r>
        <w:t>运动员身体健康和文化教育权益保障研究</w:t>
      </w:r>
      <w:r>
        <w:rPr>
          <w:rFonts w:ascii="Times New Roman" w:eastAsia="Times New Roman" w:hAnsi="Times New Roman" w:cs="Times New Roman"/>
        </w:rPr>
        <w:t xml:space="preserve"> </w:t>
      </w:r>
    </w:p>
    <w:p w:rsidR="00FD3BC9" w:rsidRDefault="00C03E5A">
      <w:pPr>
        <w:numPr>
          <w:ilvl w:val="0"/>
          <w:numId w:val="132"/>
        </w:numPr>
        <w:ind w:hanging="420"/>
      </w:pPr>
      <w:r>
        <w:t>电子竞技专题研究</w:t>
      </w:r>
      <w:r>
        <w:rPr>
          <w:rFonts w:ascii="Times New Roman" w:eastAsia="Times New Roman" w:hAnsi="Times New Roman" w:cs="Times New Roman"/>
        </w:rPr>
        <w:t xml:space="preserve">     </w:t>
      </w:r>
    </w:p>
    <w:p w:rsidR="00FD3BC9" w:rsidRDefault="00C03E5A">
      <w:pPr>
        <w:numPr>
          <w:ilvl w:val="0"/>
          <w:numId w:val="132"/>
        </w:numPr>
        <w:ind w:hanging="420"/>
      </w:pPr>
      <w:r>
        <w:t>信息技术与体育科技的融合研究</w:t>
      </w:r>
      <w:r>
        <w:rPr>
          <w:rFonts w:ascii="Times New Roman" w:eastAsia="Times New Roman" w:hAnsi="Times New Roman" w:cs="Times New Roman"/>
        </w:rPr>
        <w:t xml:space="preserve"> </w:t>
      </w:r>
    </w:p>
    <w:p w:rsidR="00FD3BC9" w:rsidRDefault="00C03E5A">
      <w:pPr>
        <w:spacing w:after="394"/>
        <w:ind w:left="-5"/>
      </w:pPr>
      <w:r>
        <w:rPr>
          <w:rFonts w:ascii="Times New Roman" w:eastAsia="Times New Roman" w:hAnsi="Times New Roman" w:cs="Times New Roman"/>
        </w:rPr>
        <w:t>54.</w:t>
      </w:r>
      <w:r>
        <w:t>信息化、智能化与体育伦理问题研究</w:t>
      </w:r>
      <w:r>
        <w:rPr>
          <w:rFonts w:ascii="Times New Roman" w:eastAsia="Times New Roman" w:hAnsi="Times New Roman" w:cs="Times New Roman"/>
        </w:rPr>
        <w:t xml:space="preserve"> </w:t>
      </w:r>
    </w:p>
    <w:p w:rsidR="00FD3BC9" w:rsidRDefault="00C03E5A">
      <w:pPr>
        <w:spacing w:after="101"/>
        <w:ind w:left="-5"/>
      </w:pPr>
      <w:r>
        <w:rPr>
          <w:rFonts w:ascii="Times New Roman" w:eastAsia="Times New Roman" w:hAnsi="Times New Roman" w:cs="Times New Roman"/>
        </w:rPr>
        <w:t xml:space="preserve">55. </w:t>
      </w:r>
      <w:r>
        <w:t>常态化国民体质监测和全民健身活动调查研究</w:t>
      </w:r>
      <w:r>
        <w:rPr>
          <w:sz w:val="44"/>
        </w:rPr>
        <w:t xml:space="preserve"> </w:t>
      </w:r>
    </w:p>
    <w:p w:rsidR="00FD3BC9" w:rsidRDefault="00C03E5A">
      <w:pPr>
        <w:pStyle w:val="1"/>
        <w:tabs>
          <w:tab w:val="center" w:pos="4072"/>
          <w:tab w:val="center" w:pos="5091"/>
        </w:tabs>
        <w:spacing w:after="101"/>
        <w:ind w:left="-15" w:right="0" w:firstLine="0"/>
        <w:jc w:val="left"/>
      </w:pPr>
      <w:bookmarkStart w:id="25" w:name="_Toc50358"/>
      <w:r>
        <w:rPr>
          <w:rFonts w:ascii="Calibri" w:eastAsia="Calibri" w:hAnsi="Calibri" w:cs="Calibri"/>
          <w:sz w:val="22"/>
        </w:rPr>
        <w:tab/>
      </w:r>
      <w:r>
        <w:t>管理学</w:t>
      </w:r>
      <w:r>
        <w:rPr>
          <w:rFonts w:ascii="Times New Roman" w:eastAsia="Times New Roman" w:hAnsi="Times New Roman" w:cs="Times New Roman"/>
          <w:b/>
          <w:sz w:val="32"/>
        </w:rPr>
        <w:t xml:space="preserve"> </w:t>
      </w:r>
      <w:r>
        <w:rPr>
          <w:rFonts w:ascii="Times New Roman" w:eastAsia="Times New Roman" w:hAnsi="Times New Roman" w:cs="Times New Roman"/>
          <w:b/>
          <w:sz w:val="32"/>
        </w:rPr>
        <w:tab/>
        <w:t xml:space="preserve"> </w:t>
      </w:r>
      <w:bookmarkEnd w:id="25"/>
    </w:p>
    <w:p w:rsidR="00FD3BC9" w:rsidRDefault="00C03E5A">
      <w:pPr>
        <w:ind w:left="-5"/>
      </w:pPr>
      <w:r>
        <w:rPr>
          <w:rFonts w:ascii="Times New Roman" w:eastAsia="Times New Roman" w:hAnsi="Times New Roman" w:cs="Times New Roman"/>
        </w:rPr>
        <w:t>1.</w:t>
      </w:r>
      <w:r>
        <w:t>习近平生态文明思想研究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2.</w:t>
      </w:r>
      <w:r>
        <w:t>战略性新兴产业融合集群发展研究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w:t>
      </w:r>
      <w:r>
        <w:t>数字经济高质量发展的多维评价及分类治理研究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w:t>
      </w:r>
      <w:r>
        <w:t>中国特色现代企业制度的发展方向与实践路径研究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w:t>
      </w:r>
      <w:r>
        <w:t>中国式企业管理现代化研究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6.</w:t>
      </w:r>
      <w:r>
        <w:t>优化民营企业发展环境研究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w:t>
      </w:r>
      <w:r>
        <w:t>统一大市场建设过程中的政府角色研究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8.</w:t>
      </w:r>
      <w:r>
        <w:t>国家审计在构建统一大市场中的作用研究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9.</w:t>
      </w:r>
      <w:r>
        <w:t>制造业高端化、智能化、绿色化发展研究</w:t>
      </w:r>
      <w:r>
        <w:rPr>
          <w:rFonts w:ascii="Times New Roman" w:eastAsia="Times New Roman" w:hAnsi="Times New Roman" w:cs="Times New Roman"/>
        </w:rPr>
        <w:t xml:space="preserve"> </w:t>
      </w:r>
    </w:p>
    <w:p w:rsidR="00FD3BC9" w:rsidRDefault="00C03E5A">
      <w:pPr>
        <w:numPr>
          <w:ilvl w:val="0"/>
          <w:numId w:val="133"/>
        </w:numPr>
        <w:ind w:hanging="420"/>
      </w:pPr>
      <w:r>
        <w:t>打造具有国际竞争力的数字产业集群研究</w:t>
      </w:r>
      <w:r>
        <w:rPr>
          <w:rFonts w:ascii="Times New Roman" w:eastAsia="Times New Roman" w:hAnsi="Times New Roman" w:cs="Times New Roman"/>
        </w:rPr>
        <w:t xml:space="preserve"> </w:t>
      </w:r>
    </w:p>
    <w:p w:rsidR="00FD3BC9" w:rsidRDefault="00C03E5A">
      <w:pPr>
        <w:numPr>
          <w:ilvl w:val="0"/>
          <w:numId w:val="133"/>
        </w:numPr>
        <w:ind w:hanging="420"/>
      </w:pPr>
      <w:r>
        <w:t>我国重要产业链供应链安全风险评估及防范策略研究</w:t>
      </w:r>
      <w:r>
        <w:rPr>
          <w:rFonts w:ascii="Times New Roman" w:eastAsia="Times New Roman" w:hAnsi="Times New Roman" w:cs="Times New Roman"/>
        </w:rPr>
        <w:t xml:space="preserve"> </w:t>
      </w:r>
    </w:p>
    <w:p w:rsidR="00FD3BC9" w:rsidRDefault="00C03E5A">
      <w:pPr>
        <w:numPr>
          <w:ilvl w:val="0"/>
          <w:numId w:val="133"/>
        </w:numPr>
        <w:ind w:hanging="420"/>
      </w:pPr>
      <w:r>
        <w:t>重大突发事件情境下的供应链韧性提升路径研究</w:t>
      </w:r>
      <w:r>
        <w:rPr>
          <w:rFonts w:ascii="Times New Roman" w:eastAsia="Times New Roman" w:hAnsi="Times New Roman" w:cs="Times New Roman"/>
        </w:rPr>
        <w:t xml:space="preserve"> </w:t>
      </w:r>
    </w:p>
    <w:p w:rsidR="00FD3BC9" w:rsidRDefault="00C03E5A">
      <w:pPr>
        <w:numPr>
          <w:ilvl w:val="0"/>
          <w:numId w:val="133"/>
        </w:numPr>
        <w:ind w:hanging="420"/>
      </w:pPr>
      <w:r>
        <w:t>绿色供应链价值共创机制研究</w:t>
      </w:r>
      <w:r>
        <w:rPr>
          <w:rFonts w:ascii="Times New Roman" w:eastAsia="Times New Roman" w:hAnsi="Times New Roman" w:cs="Times New Roman"/>
        </w:rPr>
        <w:t xml:space="preserve"> </w:t>
      </w:r>
    </w:p>
    <w:p w:rsidR="00FD3BC9" w:rsidRDefault="00C03E5A">
      <w:pPr>
        <w:numPr>
          <w:ilvl w:val="0"/>
          <w:numId w:val="133"/>
        </w:numPr>
        <w:ind w:hanging="420"/>
      </w:pPr>
      <w:r>
        <w:t>平台供应链多周期合作创新的多主体协调机制研究</w:t>
      </w:r>
      <w:r>
        <w:rPr>
          <w:rFonts w:ascii="Times New Roman" w:eastAsia="Times New Roman" w:hAnsi="Times New Roman" w:cs="Times New Roman"/>
        </w:rPr>
        <w:t xml:space="preserve"> </w:t>
      </w:r>
    </w:p>
    <w:p w:rsidR="00FD3BC9" w:rsidRDefault="00C03E5A">
      <w:pPr>
        <w:numPr>
          <w:ilvl w:val="0"/>
          <w:numId w:val="133"/>
        </w:numPr>
        <w:ind w:hanging="420"/>
      </w:pPr>
      <w:r>
        <w:t>全面深化国有企业改革的重点方向与思路研究</w:t>
      </w:r>
      <w:r>
        <w:rPr>
          <w:rFonts w:ascii="Times New Roman" w:eastAsia="Times New Roman" w:hAnsi="Times New Roman" w:cs="Times New Roman"/>
        </w:rPr>
        <w:t xml:space="preserve"> </w:t>
      </w:r>
    </w:p>
    <w:p w:rsidR="00FD3BC9" w:rsidRDefault="00C03E5A">
      <w:pPr>
        <w:numPr>
          <w:ilvl w:val="0"/>
          <w:numId w:val="133"/>
        </w:numPr>
        <w:ind w:hanging="420"/>
      </w:pPr>
      <w:r>
        <w:t>数字经济背景下国有企业战略管理创新研究</w:t>
      </w:r>
      <w:r>
        <w:rPr>
          <w:rFonts w:ascii="Times New Roman" w:eastAsia="Times New Roman" w:hAnsi="Times New Roman" w:cs="Times New Roman"/>
        </w:rPr>
        <w:t xml:space="preserve"> </w:t>
      </w:r>
    </w:p>
    <w:p w:rsidR="00FD3BC9" w:rsidRDefault="00C03E5A">
      <w:pPr>
        <w:numPr>
          <w:ilvl w:val="0"/>
          <w:numId w:val="133"/>
        </w:numPr>
        <w:ind w:hanging="420"/>
      </w:pPr>
      <w:r>
        <w:t>国有企业打造原创技术策源地模式和路径研究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18.</w:t>
      </w:r>
      <w:r>
        <w:t>国有企业境外资产有效监管研究</w:t>
      </w:r>
      <w:r>
        <w:rPr>
          <w:rFonts w:ascii="Times New Roman" w:eastAsia="Times New Roman" w:hAnsi="Times New Roman" w:cs="Times New Roman"/>
        </w:rPr>
        <w:t xml:space="preserve"> </w:t>
      </w:r>
    </w:p>
    <w:p w:rsidR="00FD3BC9" w:rsidRDefault="00C03E5A">
      <w:pPr>
        <w:numPr>
          <w:ilvl w:val="0"/>
          <w:numId w:val="134"/>
        </w:numPr>
        <w:ind w:hanging="420"/>
      </w:pPr>
      <w:r>
        <w:t>管控融合视角的一般公认审计准则研究</w:t>
      </w:r>
      <w:r>
        <w:rPr>
          <w:rFonts w:ascii="Times New Roman" w:eastAsia="Times New Roman" w:hAnsi="Times New Roman" w:cs="Times New Roman"/>
        </w:rPr>
        <w:t xml:space="preserve"> </w:t>
      </w:r>
    </w:p>
    <w:p w:rsidR="00FD3BC9" w:rsidRDefault="00C03E5A">
      <w:pPr>
        <w:numPr>
          <w:ilvl w:val="0"/>
          <w:numId w:val="134"/>
        </w:numPr>
        <w:ind w:hanging="420"/>
      </w:pPr>
      <w:r>
        <w:t>专精特新中小企业驱动产业高质量发展的实现机制研究</w:t>
      </w:r>
      <w:r>
        <w:rPr>
          <w:rFonts w:ascii="Times New Roman" w:eastAsia="Times New Roman" w:hAnsi="Times New Roman" w:cs="Times New Roman"/>
        </w:rPr>
        <w:t xml:space="preserve"> </w:t>
      </w:r>
    </w:p>
    <w:p w:rsidR="00FD3BC9" w:rsidRDefault="00C03E5A">
      <w:pPr>
        <w:numPr>
          <w:ilvl w:val="0"/>
          <w:numId w:val="134"/>
        </w:numPr>
        <w:ind w:hanging="420"/>
      </w:pPr>
      <w:r>
        <w:t>数智赋能专精特新企业高质量发展研究</w:t>
      </w:r>
      <w:r>
        <w:rPr>
          <w:rFonts w:ascii="Times New Roman" w:eastAsia="Times New Roman" w:hAnsi="Times New Roman" w:cs="Times New Roman"/>
        </w:rPr>
        <w:t xml:space="preserve"> </w:t>
      </w:r>
    </w:p>
    <w:p w:rsidR="00FD3BC9" w:rsidRDefault="00C03E5A">
      <w:pPr>
        <w:numPr>
          <w:ilvl w:val="0"/>
          <w:numId w:val="134"/>
        </w:numPr>
        <w:ind w:hanging="420"/>
      </w:pPr>
      <w:r>
        <w:t>产品架构视角下的民营企业创新能力提升研究</w:t>
      </w:r>
      <w:r>
        <w:rPr>
          <w:rFonts w:ascii="Times New Roman" w:eastAsia="Times New Roman" w:hAnsi="Times New Roman" w:cs="Times New Roman"/>
        </w:rPr>
        <w:t xml:space="preserve"> </w:t>
      </w:r>
    </w:p>
    <w:p w:rsidR="00FD3BC9" w:rsidRDefault="00C03E5A">
      <w:pPr>
        <w:numPr>
          <w:ilvl w:val="0"/>
          <w:numId w:val="134"/>
        </w:numPr>
        <w:ind w:hanging="420"/>
      </w:pPr>
      <w:r>
        <w:t>支持中小微企业发展的制度与政策体系研究</w:t>
      </w:r>
      <w:r>
        <w:rPr>
          <w:rFonts w:ascii="Times New Roman" w:eastAsia="Times New Roman" w:hAnsi="Times New Roman" w:cs="Times New Roman"/>
        </w:rPr>
        <w:t xml:space="preserve"> </w:t>
      </w:r>
    </w:p>
    <w:p w:rsidR="00FD3BC9" w:rsidRDefault="00C03E5A">
      <w:pPr>
        <w:numPr>
          <w:ilvl w:val="0"/>
          <w:numId w:val="134"/>
        </w:numPr>
        <w:ind w:hanging="420"/>
      </w:pPr>
      <w:r>
        <w:t>“</w:t>
      </w:r>
      <w:r>
        <w:t>双碳</w:t>
      </w:r>
      <w:r>
        <w:t>”</w:t>
      </w:r>
      <w:r>
        <w:t>目标下企业数字化治理与绿色发展协同优化研究</w:t>
      </w:r>
      <w:r>
        <w:rPr>
          <w:rFonts w:ascii="Times New Roman" w:eastAsia="Times New Roman" w:hAnsi="Times New Roman" w:cs="Times New Roman"/>
        </w:rPr>
        <w:t xml:space="preserve"> </w:t>
      </w:r>
    </w:p>
    <w:p w:rsidR="00FD3BC9" w:rsidRDefault="00C03E5A">
      <w:pPr>
        <w:numPr>
          <w:ilvl w:val="0"/>
          <w:numId w:val="134"/>
        </w:numPr>
        <w:ind w:hanging="420"/>
      </w:pPr>
      <w:r>
        <w:t>企业数字化转型速度与全要素生产率协同提升的路径研究</w:t>
      </w:r>
      <w:r>
        <w:rPr>
          <w:rFonts w:ascii="Times New Roman" w:eastAsia="Times New Roman" w:hAnsi="Times New Roman" w:cs="Times New Roman"/>
        </w:rPr>
        <w:t xml:space="preserve"> </w:t>
      </w:r>
    </w:p>
    <w:p w:rsidR="00FD3BC9" w:rsidRDefault="00C03E5A">
      <w:pPr>
        <w:numPr>
          <w:ilvl w:val="0"/>
          <w:numId w:val="134"/>
        </w:numPr>
        <w:ind w:hanging="420"/>
      </w:pPr>
      <w:r>
        <w:t>数字经济驱动大中小企业融通发展的模式研究</w:t>
      </w:r>
      <w:r>
        <w:rPr>
          <w:rFonts w:ascii="Times New Roman" w:eastAsia="Times New Roman" w:hAnsi="Times New Roman" w:cs="Times New Roman"/>
        </w:rPr>
        <w:t xml:space="preserve"> </w:t>
      </w:r>
    </w:p>
    <w:p w:rsidR="00FD3BC9" w:rsidRDefault="00C03E5A">
      <w:pPr>
        <w:numPr>
          <w:ilvl w:val="0"/>
          <w:numId w:val="134"/>
        </w:numPr>
        <w:ind w:hanging="420"/>
      </w:pPr>
      <w:r>
        <w:t>“</w:t>
      </w:r>
      <w:r>
        <w:t>双碳</w:t>
      </w:r>
      <w:r>
        <w:t>”</w:t>
      </w:r>
      <w:r>
        <w:t>目标下链主企业数字化减碳的协同效应研究</w:t>
      </w:r>
      <w:r>
        <w:rPr>
          <w:rFonts w:ascii="Times New Roman" w:eastAsia="Times New Roman" w:hAnsi="Times New Roman" w:cs="Times New Roman"/>
        </w:rPr>
        <w:t xml:space="preserve"> </w:t>
      </w:r>
    </w:p>
    <w:p w:rsidR="00FD3BC9" w:rsidRDefault="00C03E5A">
      <w:pPr>
        <w:numPr>
          <w:ilvl w:val="0"/>
          <w:numId w:val="134"/>
        </w:numPr>
        <w:ind w:hanging="420"/>
      </w:pPr>
      <w:r>
        <w:t>基于品牌化路径的生态产品价值提升机制研究</w:t>
      </w:r>
      <w:r>
        <w:rPr>
          <w:rFonts w:ascii="Times New Roman" w:eastAsia="Times New Roman" w:hAnsi="Times New Roman" w:cs="Times New Roman"/>
        </w:rPr>
        <w:t xml:space="preserve"> </w:t>
      </w:r>
    </w:p>
    <w:p w:rsidR="00FD3BC9" w:rsidRDefault="00C03E5A">
      <w:pPr>
        <w:numPr>
          <w:ilvl w:val="0"/>
          <w:numId w:val="134"/>
        </w:numPr>
        <w:ind w:hanging="420"/>
      </w:pPr>
      <w:r>
        <w:t>数字经济时代中国传统管理思想的传承与应用研究</w:t>
      </w:r>
      <w:r>
        <w:rPr>
          <w:rFonts w:ascii="Times New Roman" w:eastAsia="Times New Roman" w:hAnsi="Times New Roman" w:cs="Times New Roman"/>
        </w:rPr>
        <w:t xml:space="preserve"> </w:t>
      </w:r>
    </w:p>
    <w:p w:rsidR="00FD3BC9" w:rsidRDefault="00C03E5A">
      <w:pPr>
        <w:numPr>
          <w:ilvl w:val="0"/>
          <w:numId w:val="134"/>
        </w:numPr>
        <w:ind w:hanging="420"/>
      </w:pPr>
      <w:r>
        <w:t>企业民主管理制度研究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31.</w:t>
      </w:r>
      <w:r>
        <w:t>企业主导的产学研深度融合研究</w:t>
      </w:r>
      <w:r>
        <w:rPr>
          <w:rFonts w:ascii="Times New Roman" w:eastAsia="Times New Roman" w:hAnsi="Times New Roman" w:cs="Times New Roman"/>
        </w:rPr>
        <w:t xml:space="preserve"> </w:t>
      </w:r>
    </w:p>
    <w:p w:rsidR="00FD3BC9" w:rsidRDefault="00C03E5A">
      <w:pPr>
        <w:numPr>
          <w:ilvl w:val="0"/>
          <w:numId w:val="135"/>
        </w:numPr>
        <w:ind w:hanging="420"/>
      </w:pPr>
      <w:r>
        <w:t>不同所有制企业创新优势比较与融合研究</w:t>
      </w:r>
      <w:r>
        <w:rPr>
          <w:rFonts w:ascii="Times New Roman" w:eastAsia="Times New Roman" w:hAnsi="Times New Roman" w:cs="Times New Roman"/>
        </w:rPr>
        <w:t xml:space="preserve"> </w:t>
      </w:r>
    </w:p>
    <w:p w:rsidR="00FD3BC9" w:rsidRDefault="00C03E5A">
      <w:pPr>
        <w:numPr>
          <w:ilvl w:val="0"/>
          <w:numId w:val="135"/>
        </w:numPr>
        <w:ind w:hanging="420"/>
      </w:pPr>
      <w:r>
        <w:t>企业绿色创新质量提升研究</w:t>
      </w:r>
      <w:r>
        <w:rPr>
          <w:rFonts w:ascii="Times New Roman" w:eastAsia="Times New Roman" w:hAnsi="Times New Roman" w:cs="Times New Roman"/>
        </w:rPr>
        <w:t xml:space="preserve"> </w:t>
      </w:r>
    </w:p>
    <w:p w:rsidR="00FD3BC9" w:rsidRDefault="00C03E5A">
      <w:pPr>
        <w:numPr>
          <w:ilvl w:val="0"/>
          <w:numId w:val="135"/>
        </w:numPr>
        <w:ind w:hanging="420"/>
      </w:pPr>
      <w:r>
        <w:t>碳风险对企业财务政策的影响与对冲策略研究</w:t>
      </w:r>
      <w:r>
        <w:rPr>
          <w:rFonts w:ascii="Times New Roman" w:eastAsia="Times New Roman" w:hAnsi="Times New Roman" w:cs="Times New Roman"/>
        </w:rPr>
        <w:t xml:space="preserve"> </w:t>
      </w:r>
    </w:p>
    <w:p w:rsidR="00FD3BC9" w:rsidRDefault="00C03E5A">
      <w:pPr>
        <w:numPr>
          <w:ilvl w:val="0"/>
          <w:numId w:val="135"/>
        </w:numPr>
        <w:ind w:hanging="420"/>
      </w:pPr>
      <w:r>
        <w:t>算法技术对企业团队管理的影响研究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36.</w:t>
      </w:r>
      <w:r>
        <w:t>企业参与标准制定对突破性创新的影响机制研究</w:t>
      </w:r>
      <w:r>
        <w:rPr>
          <w:rFonts w:ascii="Times New Roman" w:eastAsia="Times New Roman" w:hAnsi="Times New Roman" w:cs="Times New Roman"/>
        </w:rPr>
        <w:t xml:space="preserve"> </w:t>
      </w:r>
    </w:p>
    <w:p w:rsidR="00FD3BC9" w:rsidRDefault="00C03E5A">
      <w:pPr>
        <w:numPr>
          <w:ilvl w:val="0"/>
          <w:numId w:val="136"/>
        </w:numPr>
        <w:ind w:hanging="420"/>
      </w:pPr>
      <w:r>
        <w:t>跨国公司履行社会责任对绿色创新的影响机制研究</w:t>
      </w:r>
      <w:r>
        <w:rPr>
          <w:rFonts w:ascii="Times New Roman" w:eastAsia="Times New Roman" w:hAnsi="Times New Roman" w:cs="Times New Roman"/>
        </w:rPr>
        <w:t xml:space="preserve"> </w:t>
      </w:r>
    </w:p>
    <w:p w:rsidR="00FD3BC9" w:rsidRDefault="00C03E5A">
      <w:pPr>
        <w:numPr>
          <w:ilvl w:val="0"/>
          <w:numId w:val="136"/>
        </w:numPr>
        <w:ind w:hanging="420"/>
      </w:pPr>
      <w:r>
        <w:t>数字赋能企业双元创新发展的路径及机制研究</w:t>
      </w:r>
      <w:r>
        <w:rPr>
          <w:rFonts w:ascii="Times New Roman" w:eastAsia="Times New Roman" w:hAnsi="Times New Roman" w:cs="Times New Roman"/>
        </w:rPr>
        <w:t xml:space="preserve"> </w:t>
      </w:r>
    </w:p>
    <w:p w:rsidR="00FD3BC9" w:rsidRDefault="00C03E5A">
      <w:pPr>
        <w:numPr>
          <w:ilvl w:val="0"/>
          <w:numId w:val="136"/>
        </w:numPr>
        <w:ind w:hanging="420"/>
      </w:pPr>
      <w:r>
        <w:t>新发展格局下进口非关税措施对企业创新的影响研究</w:t>
      </w:r>
      <w:r>
        <w:rPr>
          <w:rFonts w:ascii="Times New Roman" w:eastAsia="Times New Roman" w:hAnsi="Times New Roman" w:cs="Times New Roman"/>
        </w:rPr>
        <w:t xml:space="preserve"> </w:t>
      </w:r>
    </w:p>
    <w:p w:rsidR="00FD3BC9" w:rsidRDefault="00C03E5A">
      <w:pPr>
        <w:numPr>
          <w:ilvl w:val="0"/>
          <w:numId w:val="136"/>
        </w:numPr>
        <w:ind w:hanging="420"/>
      </w:pPr>
      <w:r>
        <w:t>跨境电商推动外贸企业供应链韧性提升机制与路径研究</w:t>
      </w:r>
      <w:r>
        <w:rPr>
          <w:rFonts w:ascii="Times New Roman" w:eastAsia="Times New Roman" w:hAnsi="Times New Roman" w:cs="Times New Roman"/>
        </w:rPr>
        <w:t xml:space="preserve"> </w:t>
      </w:r>
    </w:p>
    <w:p w:rsidR="00FD3BC9" w:rsidRDefault="00C03E5A">
      <w:pPr>
        <w:numPr>
          <w:ilvl w:val="0"/>
          <w:numId w:val="136"/>
        </w:numPr>
        <w:ind w:hanging="420"/>
      </w:pPr>
      <w:r>
        <w:t>数字普惠金融对中小企业绿色创新的影响研究</w:t>
      </w:r>
      <w:r>
        <w:rPr>
          <w:rFonts w:ascii="Times New Roman" w:eastAsia="Times New Roman" w:hAnsi="Times New Roman" w:cs="Times New Roman"/>
        </w:rPr>
        <w:t xml:space="preserve"> </w:t>
      </w:r>
    </w:p>
    <w:p w:rsidR="00FD3BC9" w:rsidRDefault="00C03E5A">
      <w:pPr>
        <w:numPr>
          <w:ilvl w:val="0"/>
          <w:numId w:val="136"/>
        </w:numPr>
        <w:ind w:hanging="420"/>
      </w:pPr>
      <w:r>
        <w:t>金融创新驱动碳密集型产业升级路径研究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43.</w:t>
      </w:r>
      <w:r>
        <w:t>新型能源体系建设研究</w:t>
      </w:r>
      <w:r>
        <w:rPr>
          <w:rFonts w:ascii="Times New Roman" w:eastAsia="Times New Roman" w:hAnsi="Times New Roman" w:cs="Times New Roman"/>
        </w:rPr>
        <w:t xml:space="preserve"> </w:t>
      </w:r>
    </w:p>
    <w:p w:rsidR="00FD3BC9" w:rsidRDefault="00C03E5A">
      <w:pPr>
        <w:numPr>
          <w:ilvl w:val="0"/>
          <w:numId w:val="137"/>
        </w:numPr>
        <w:ind w:hanging="480"/>
      </w:pPr>
      <w:r>
        <w:t>“</w:t>
      </w:r>
      <w:r>
        <w:t>双碳</w:t>
      </w:r>
      <w:r>
        <w:t>”</w:t>
      </w:r>
      <w:r>
        <w:t>目标下促进能源转型的技术和政策体系研究</w:t>
      </w:r>
      <w:r>
        <w:rPr>
          <w:rFonts w:ascii="Times New Roman" w:eastAsia="Times New Roman" w:hAnsi="Times New Roman" w:cs="Times New Roman"/>
        </w:rPr>
        <w:t xml:space="preserve"> </w:t>
      </w:r>
    </w:p>
    <w:p w:rsidR="00FD3BC9" w:rsidRDefault="00C03E5A">
      <w:pPr>
        <w:numPr>
          <w:ilvl w:val="0"/>
          <w:numId w:val="137"/>
        </w:numPr>
        <w:ind w:hanging="480"/>
      </w:pPr>
      <w:r>
        <w:t>数字经济赋能农业强国建设研究</w:t>
      </w:r>
      <w:r>
        <w:rPr>
          <w:rFonts w:ascii="Times New Roman" w:eastAsia="Times New Roman" w:hAnsi="Times New Roman" w:cs="Times New Roman"/>
        </w:rPr>
        <w:t xml:space="preserve"> </w:t>
      </w:r>
    </w:p>
    <w:p w:rsidR="00FD3BC9" w:rsidRDefault="00C03E5A">
      <w:pPr>
        <w:numPr>
          <w:ilvl w:val="0"/>
          <w:numId w:val="137"/>
        </w:numPr>
        <w:ind w:hanging="480"/>
      </w:pPr>
      <w:r>
        <w:t>新型城镇化背景下数字乡村建设研究</w:t>
      </w:r>
      <w:r>
        <w:rPr>
          <w:rFonts w:ascii="Times New Roman" w:eastAsia="Times New Roman" w:hAnsi="Times New Roman" w:cs="Times New Roman"/>
        </w:rPr>
        <w:t xml:space="preserve"> </w:t>
      </w:r>
    </w:p>
    <w:p w:rsidR="00FD3BC9" w:rsidRDefault="00C03E5A">
      <w:pPr>
        <w:numPr>
          <w:ilvl w:val="0"/>
          <w:numId w:val="137"/>
        </w:numPr>
        <w:ind w:hanging="480"/>
      </w:pPr>
      <w:r>
        <w:t>农业绿色生产的生态价值评估及补偿机制研究</w:t>
      </w:r>
      <w:r>
        <w:rPr>
          <w:rFonts w:ascii="Times New Roman" w:eastAsia="Times New Roman" w:hAnsi="Times New Roman" w:cs="Times New Roman"/>
        </w:rPr>
        <w:t xml:space="preserve"> </w:t>
      </w:r>
    </w:p>
    <w:p w:rsidR="00FD3BC9" w:rsidRDefault="00C03E5A">
      <w:pPr>
        <w:numPr>
          <w:ilvl w:val="0"/>
          <w:numId w:val="137"/>
        </w:numPr>
        <w:ind w:hanging="480"/>
      </w:pPr>
      <w:r>
        <w:t>新发展格局下农产品供应链韧性提升策略研究</w:t>
      </w:r>
      <w:r>
        <w:rPr>
          <w:rFonts w:ascii="Times New Roman" w:eastAsia="Times New Roman" w:hAnsi="Times New Roman" w:cs="Times New Roman"/>
        </w:rPr>
        <w:t xml:space="preserve"> </w:t>
      </w:r>
    </w:p>
    <w:p w:rsidR="00FD3BC9" w:rsidRDefault="00C03E5A">
      <w:pPr>
        <w:numPr>
          <w:ilvl w:val="0"/>
          <w:numId w:val="137"/>
        </w:numPr>
        <w:spacing w:after="1" w:line="432" w:lineRule="auto"/>
        <w:ind w:hanging="480"/>
      </w:pPr>
      <w:r>
        <w:t>区域全面经济伙伴关系协定（</w:t>
      </w:r>
      <w:r>
        <w:rPr>
          <w:rFonts w:ascii="Times New Roman" w:eastAsia="Times New Roman" w:hAnsi="Times New Roman" w:cs="Times New Roman"/>
        </w:rPr>
        <w:t>RCEP</w:t>
      </w:r>
      <w:r>
        <w:t>）成员国农产品贸易网络研究</w:t>
      </w:r>
      <w:r>
        <w:rPr>
          <w:rFonts w:ascii="Times New Roman" w:eastAsia="Times New Roman" w:hAnsi="Times New Roman" w:cs="Times New Roman"/>
        </w:rPr>
        <w:t xml:space="preserve"> </w:t>
      </w:r>
    </w:p>
    <w:p w:rsidR="00FD3BC9" w:rsidRDefault="00C03E5A">
      <w:pPr>
        <w:numPr>
          <w:ilvl w:val="0"/>
          <w:numId w:val="137"/>
        </w:numPr>
        <w:ind w:hanging="480"/>
      </w:pPr>
      <w:r>
        <w:t>发展有机农业的动力、障碍与政策研究</w:t>
      </w:r>
      <w:r>
        <w:rPr>
          <w:rFonts w:ascii="Times New Roman" w:eastAsia="Times New Roman" w:hAnsi="Times New Roman" w:cs="Times New Roman"/>
        </w:rPr>
        <w:t xml:space="preserve"> </w:t>
      </w:r>
    </w:p>
    <w:p w:rsidR="00FD3BC9" w:rsidRDefault="00C03E5A">
      <w:pPr>
        <w:numPr>
          <w:ilvl w:val="0"/>
          <w:numId w:val="137"/>
        </w:numPr>
        <w:ind w:hanging="480"/>
      </w:pPr>
      <w:r>
        <w:t>粮食主产区耕地生态安全动态评价与监管研究</w:t>
      </w:r>
      <w:r>
        <w:rPr>
          <w:rFonts w:ascii="Times New Roman" w:eastAsia="Times New Roman" w:hAnsi="Times New Roman" w:cs="Times New Roman"/>
        </w:rPr>
        <w:t xml:space="preserve"> </w:t>
      </w:r>
    </w:p>
    <w:p w:rsidR="00FD3BC9" w:rsidRDefault="00C03E5A">
      <w:pPr>
        <w:numPr>
          <w:ilvl w:val="0"/>
          <w:numId w:val="137"/>
        </w:numPr>
        <w:ind w:hanging="480"/>
      </w:pPr>
      <w:r>
        <w:t>面向种业企业高质量发展的体制机制研究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53.</w:t>
      </w:r>
      <w:r>
        <w:t>共同富裕视域下的乡村工业创新发展研究</w:t>
      </w:r>
      <w:r>
        <w:rPr>
          <w:rFonts w:ascii="Times New Roman" w:eastAsia="Times New Roman" w:hAnsi="Times New Roman" w:cs="Times New Roman"/>
        </w:rPr>
        <w:t xml:space="preserve"> </w:t>
      </w:r>
    </w:p>
    <w:p w:rsidR="00FD3BC9" w:rsidRDefault="00C03E5A">
      <w:pPr>
        <w:numPr>
          <w:ilvl w:val="0"/>
          <w:numId w:val="138"/>
        </w:numPr>
        <w:ind w:hanging="420"/>
      </w:pPr>
      <w:r>
        <w:t>绿色农业发展中多元主体协调与激励机制研究</w:t>
      </w:r>
      <w:r>
        <w:rPr>
          <w:rFonts w:ascii="Times New Roman" w:eastAsia="Times New Roman" w:hAnsi="Times New Roman" w:cs="Times New Roman"/>
        </w:rPr>
        <w:t xml:space="preserve"> </w:t>
      </w:r>
    </w:p>
    <w:p w:rsidR="00FD3BC9" w:rsidRDefault="00C03E5A">
      <w:pPr>
        <w:numPr>
          <w:ilvl w:val="0"/>
          <w:numId w:val="138"/>
        </w:numPr>
        <w:ind w:hanging="420"/>
      </w:pPr>
      <w:r>
        <w:t>农业产业化龙头企业财政扶持政策效应研究</w:t>
      </w:r>
      <w:r>
        <w:rPr>
          <w:rFonts w:ascii="Times New Roman" w:eastAsia="Times New Roman" w:hAnsi="Times New Roman" w:cs="Times New Roman"/>
        </w:rPr>
        <w:t xml:space="preserve"> </w:t>
      </w:r>
    </w:p>
    <w:p w:rsidR="00FD3BC9" w:rsidRDefault="00C03E5A">
      <w:pPr>
        <w:numPr>
          <w:ilvl w:val="0"/>
          <w:numId w:val="138"/>
        </w:numPr>
        <w:ind w:hanging="420"/>
      </w:pPr>
      <w:r>
        <w:t>农户耕地生态保护行为的驱动机理与激励机制研究</w:t>
      </w:r>
      <w:r>
        <w:rPr>
          <w:rFonts w:ascii="Times New Roman" w:eastAsia="Times New Roman" w:hAnsi="Times New Roman" w:cs="Times New Roman"/>
        </w:rPr>
        <w:t xml:space="preserve"> </w:t>
      </w:r>
    </w:p>
    <w:p w:rsidR="00FD3BC9" w:rsidRDefault="00C03E5A">
      <w:pPr>
        <w:numPr>
          <w:ilvl w:val="0"/>
          <w:numId w:val="138"/>
        </w:numPr>
        <w:ind w:hanging="420"/>
      </w:pPr>
      <w:r>
        <w:t>数字赋能乡村旅游高质量发展的机制与路径研究</w:t>
      </w:r>
      <w:r>
        <w:rPr>
          <w:rFonts w:ascii="Times New Roman" w:eastAsia="Times New Roman" w:hAnsi="Times New Roman" w:cs="Times New Roman"/>
        </w:rPr>
        <w:t xml:space="preserve"> </w:t>
      </w:r>
    </w:p>
    <w:p w:rsidR="00FD3BC9" w:rsidRDefault="00C03E5A">
      <w:pPr>
        <w:numPr>
          <w:ilvl w:val="0"/>
          <w:numId w:val="138"/>
        </w:numPr>
        <w:ind w:hanging="420"/>
      </w:pPr>
      <w:r>
        <w:t>产业融合发展促进县域经济振兴的路径与政策研究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59.</w:t>
      </w:r>
      <w:r>
        <w:t>改善大城市治理的理论与实践研究</w:t>
      </w:r>
      <w:r>
        <w:rPr>
          <w:rFonts w:ascii="Times New Roman" w:eastAsia="Times New Roman" w:hAnsi="Times New Roman" w:cs="Times New Roman"/>
        </w:rPr>
        <w:t xml:space="preserve"> </w:t>
      </w:r>
    </w:p>
    <w:p w:rsidR="00FD3BC9" w:rsidRDefault="00C03E5A">
      <w:pPr>
        <w:numPr>
          <w:ilvl w:val="0"/>
          <w:numId w:val="139"/>
        </w:numPr>
        <w:ind w:hanging="420"/>
      </w:pPr>
      <w:r>
        <w:t>现代城市群发展研究</w:t>
      </w:r>
      <w:r>
        <w:rPr>
          <w:rFonts w:ascii="Times New Roman" w:eastAsia="Times New Roman" w:hAnsi="Times New Roman" w:cs="Times New Roman"/>
        </w:rPr>
        <w:t xml:space="preserve"> </w:t>
      </w:r>
    </w:p>
    <w:p w:rsidR="00FD3BC9" w:rsidRDefault="00C03E5A">
      <w:pPr>
        <w:numPr>
          <w:ilvl w:val="0"/>
          <w:numId w:val="139"/>
        </w:numPr>
        <w:ind w:hanging="420"/>
      </w:pPr>
      <w:r>
        <w:t>数字化驱动区域经济协调发</w:t>
      </w:r>
      <w:r>
        <w:t>展的机制与路径研究</w:t>
      </w:r>
      <w:r>
        <w:rPr>
          <w:rFonts w:ascii="Times New Roman" w:eastAsia="Times New Roman" w:hAnsi="Times New Roman" w:cs="Times New Roman"/>
        </w:rPr>
        <w:t xml:space="preserve"> </w:t>
      </w:r>
    </w:p>
    <w:p w:rsidR="00FD3BC9" w:rsidRDefault="00C03E5A">
      <w:pPr>
        <w:numPr>
          <w:ilvl w:val="0"/>
          <w:numId w:val="139"/>
        </w:numPr>
        <w:ind w:hanging="420"/>
      </w:pPr>
      <w:r>
        <w:t>“</w:t>
      </w:r>
      <w:r>
        <w:t>双碳</w:t>
      </w:r>
      <w:r>
        <w:t>”</w:t>
      </w:r>
      <w:r>
        <w:t>目标下区域环境协同治理机制与路径研究</w:t>
      </w:r>
      <w:r>
        <w:rPr>
          <w:rFonts w:ascii="Times New Roman" w:eastAsia="Times New Roman" w:hAnsi="Times New Roman" w:cs="Times New Roman"/>
        </w:rPr>
        <w:t xml:space="preserve"> </w:t>
      </w:r>
    </w:p>
    <w:p w:rsidR="00FD3BC9" w:rsidRDefault="00C03E5A">
      <w:pPr>
        <w:numPr>
          <w:ilvl w:val="0"/>
          <w:numId w:val="139"/>
        </w:numPr>
        <w:ind w:hanging="420"/>
      </w:pPr>
      <w:r>
        <w:t>黄河流域生态旅游廊道空间优化布局路径研究</w:t>
      </w:r>
      <w:r>
        <w:rPr>
          <w:rFonts w:ascii="Times New Roman" w:eastAsia="Times New Roman" w:hAnsi="Times New Roman" w:cs="Times New Roman"/>
        </w:rPr>
        <w:t xml:space="preserve"> </w:t>
      </w:r>
    </w:p>
    <w:p w:rsidR="00FD3BC9" w:rsidRDefault="00C03E5A">
      <w:pPr>
        <w:numPr>
          <w:ilvl w:val="0"/>
          <w:numId w:val="139"/>
        </w:numPr>
        <w:ind w:hanging="420"/>
      </w:pPr>
      <w:r>
        <w:t>黄河流域产业结构调整与环境治理协同研究</w:t>
      </w:r>
      <w:r>
        <w:rPr>
          <w:rFonts w:ascii="Times New Roman" w:eastAsia="Times New Roman" w:hAnsi="Times New Roman" w:cs="Times New Roman"/>
        </w:rPr>
        <w:t xml:space="preserve"> </w:t>
      </w:r>
    </w:p>
    <w:p w:rsidR="00FD3BC9" w:rsidRDefault="00C03E5A">
      <w:pPr>
        <w:numPr>
          <w:ilvl w:val="0"/>
          <w:numId w:val="139"/>
        </w:numPr>
        <w:ind w:hanging="420"/>
      </w:pPr>
      <w:r>
        <w:t>跨区域生态环境风险的智慧治理模式研究</w:t>
      </w:r>
      <w:r>
        <w:rPr>
          <w:rFonts w:ascii="Times New Roman" w:eastAsia="Times New Roman" w:hAnsi="Times New Roman" w:cs="Times New Roman"/>
        </w:rPr>
        <w:t xml:space="preserve"> </w:t>
      </w:r>
    </w:p>
    <w:p w:rsidR="00FD3BC9" w:rsidRDefault="00C03E5A">
      <w:pPr>
        <w:numPr>
          <w:ilvl w:val="0"/>
          <w:numId w:val="139"/>
        </w:numPr>
        <w:ind w:hanging="420"/>
      </w:pPr>
      <w:r>
        <w:t>生态环境科技成果转化的机制与政策体系研究</w:t>
      </w:r>
      <w:r>
        <w:rPr>
          <w:rFonts w:ascii="Times New Roman" w:eastAsia="Times New Roman" w:hAnsi="Times New Roman" w:cs="Times New Roman"/>
        </w:rPr>
        <w:t xml:space="preserve"> </w:t>
      </w:r>
    </w:p>
    <w:p w:rsidR="00FD3BC9" w:rsidRDefault="00C03E5A">
      <w:pPr>
        <w:numPr>
          <w:ilvl w:val="0"/>
          <w:numId w:val="139"/>
        </w:numPr>
        <w:ind w:hanging="420"/>
      </w:pPr>
      <w:r>
        <w:t>数智创新生态系统治理模式研究</w:t>
      </w:r>
      <w:r>
        <w:rPr>
          <w:rFonts w:ascii="Times New Roman" w:eastAsia="Times New Roman" w:hAnsi="Times New Roman" w:cs="Times New Roman"/>
        </w:rPr>
        <w:t xml:space="preserve"> </w:t>
      </w:r>
    </w:p>
    <w:p w:rsidR="00FD3BC9" w:rsidRDefault="00C03E5A">
      <w:pPr>
        <w:numPr>
          <w:ilvl w:val="0"/>
          <w:numId w:val="139"/>
        </w:numPr>
        <w:ind w:hanging="420"/>
      </w:pPr>
      <w:r>
        <w:t>构建现代化交通基础设施体系研究</w:t>
      </w:r>
      <w:r>
        <w:rPr>
          <w:rFonts w:ascii="Times New Roman" w:eastAsia="Times New Roman" w:hAnsi="Times New Roman" w:cs="Times New Roman"/>
        </w:rPr>
        <w:t xml:space="preserve"> </w:t>
      </w:r>
    </w:p>
    <w:p w:rsidR="00FD3BC9" w:rsidRDefault="00C03E5A">
      <w:pPr>
        <w:numPr>
          <w:ilvl w:val="0"/>
          <w:numId w:val="139"/>
        </w:numPr>
        <w:ind w:hanging="420"/>
      </w:pPr>
      <w:r>
        <w:t>建设宜居宜业和美乡村的内涵意义与发展路径研究</w:t>
      </w:r>
      <w:r>
        <w:rPr>
          <w:rFonts w:ascii="Times New Roman" w:eastAsia="Times New Roman" w:hAnsi="Times New Roman" w:cs="Times New Roman"/>
        </w:rPr>
        <w:t xml:space="preserve"> </w:t>
      </w:r>
    </w:p>
    <w:p w:rsidR="00FD3BC9" w:rsidRDefault="00C03E5A">
      <w:pPr>
        <w:numPr>
          <w:ilvl w:val="0"/>
          <w:numId w:val="139"/>
        </w:numPr>
        <w:ind w:hanging="420"/>
      </w:pPr>
      <w:r>
        <w:t>人工智能对政府监管效能的影响及提升路径研究</w:t>
      </w:r>
      <w:r>
        <w:rPr>
          <w:rFonts w:ascii="Times New Roman" w:eastAsia="Times New Roman" w:hAnsi="Times New Roman" w:cs="Times New Roman"/>
        </w:rPr>
        <w:t xml:space="preserve"> </w:t>
      </w:r>
    </w:p>
    <w:p w:rsidR="00FD3BC9" w:rsidRDefault="00C03E5A">
      <w:pPr>
        <w:ind w:left="-5"/>
      </w:pPr>
      <w:r>
        <w:rPr>
          <w:rFonts w:ascii="Times New Roman" w:eastAsia="Times New Roman" w:hAnsi="Times New Roman" w:cs="Times New Roman"/>
        </w:rPr>
        <w:t>71.</w:t>
      </w:r>
      <w:r>
        <w:t>面向高质量发展的公共安全治理能力提升研究</w:t>
      </w:r>
      <w:r>
        <w:rPr>
          <w:rFonts w:ascii="Times New Roman" w:eastAsia="Times New Roman" w:hAnsi="Times New Roman" w:cs="Times New Roman"/>
        </w:rPr>
        <w:t xml:space="preserve"> </w:t>
      </w:r>
    </w:p>
    <w:p w:rsidR="00FD3BC9" w:rsidRDefault="00C03E5A">
      <w:pPr>
        <w:numPr>
          <w:ilvl w:val="0"/>
          <w:numId w:val="140"/>
        </w:numPr>
        <w:ind w:hanging="420"/>
      </w:pPr>
      <w:r>
        <w:t>特大城市的突发风险与治理机制研究</w:t>
      </w:r>
      <w:r>
        <w:rPr>
          <w:rFonts w:ascii="Times New Roman" w:eastAsia="Times New Roman" w:hAnsi="Times New Roman" w:cs="Times New Roman"/>
        </w:rPr>
        <w:t xml:space="preserve"> </w:t>
      </w:r>
    </w:p>
    <w:p w:rsidR="00FD3BC9" w:rsidRDefault="00C03E5A">
      <w:pPr>
        <w:numPr>
          <w:ilvl w:val="0"/>
          <w:numId w:val="140"/>
        </w:numPr>
        <w:ind w:hanging="420"/>
      </w:pPr>
      <w:r>
        <w:t>区域应急力量建设与城市群韧性提升研究</w:t>
      </w:r>
      <w:r>
        <w:rPr>
          <w:rFonts w:ascii="Times New Roman" w:eastAsia="Times New Roman" w:hAnsi="Times New Roman" w:cs="Times New Roman"/>
        </w:rPr>
        <w:t xml:space="preserve"> </w:t>
      </w:r>
    </w:p>
    <w:p w:rsidR="00FD3BC9" w:rsidRDefault="00C03E5A">
      <w:pPr>
        <w:numPr>
          <w:ilvl w:val="0"/>
          <w:numId w:val="140"/>
        </w:numPr>
        <w:ind w:hanging="420"/>
      </w:pPr>
      <w:r>
        <w:t>社会保障体系改革的系统协同研究</w:t>
      </w:r>
      <w:r>
        <w:rPr>
          <w:rFonts w:ascii="Times New Roman" w:eastAsia="Times New Roman" w:hAnsi="Times New Roman" w:cs="Times New Roman"/>
        </w:rPr>
        <w:t xml:space="preserve"> </w:t>
      </w:r>
    </w:p>
    <w:p w:rsidR="00FD3BC9" w:rsidRDefault="00C03E5A">
      <w:pPr>
        <w:numPr>
          <w:ilvl w:val="0"/>
          <w:numId w:val="140"/>
        </w:numPr>
        <w:ind w:hanging="420"/>
      </w:pPr>
      <w:r>
        <w:t>新时代医疗体制改革研究</w:t>
      </w:r>
      <w:r>
        <w:rPr>
          <w:rFonts w:ascii="Times New Roman" w:eastAsia="Times New Roman" w:hAnsi="Times New Roman" w:cs="Times New Roman"/>
        </w:rPr>
        <w:t xml:space="preserve"> </w:t>
      </w:r>
    </w:p>
    <w:p w:rsidR="00FD3BC9" w:rsidRDefault="00C03E5A">
      <w:pPr>
        <w:numPr>
          <w:ilvl w:val="0"/>
          <w:numId w:val="140"/>
        </w:numPr>
        <w:ind w:hanging="420"/>
      </w:pPr>
      <w:r>
        <w:t>医疗服务高质量发展协同机制研究</w:t>
      </w:r>
      <w:r>
        <w:rPr>
          <w:rFonts w:ascii="Times New Roman" w:eastAsia="Times New Roman" w:hAnsi="Times New Roman" w:cs="Times New Roman"/>
        </w:rPr>
        <w:t xml:space="preserve"> </w:t>
      </w:r>
    </w:p>
    <w:p w:rsidR="00FD3BC9" w:rsidRDefault="00C03E5A">
      <w:pPr>
        <w:numPr>
          <w:ilvl w:val="0"/>
          <w:numId w:val="140"/>
        </w:numPr>
        <w:ind w:hanging="420"/>
      </w:pPr>
      <w:r>
        <w:t>全球卫生治理机制与中国参与路径研究</w:t>
      </w:r>
      <w:r>
        <w:rPr>
          <w:rFonts w:ascii="Times New Roman" w:eastAsia="Times New Roman" w:hAnsi="Times New Roman" w:cs="Times New Roman"/>
        </w:rPr>
        <w:t xml:space="preserve"> </w:t>
      </w:r>
    </w:p>
    <w:p w:rsidR="00FD3BC9" w:rsidRDefault="00C03E5A">
      <w:pPr>
        <w:numPr>
          <w:ilvl w:val="0"/>
          <w:numId w:val="140"/>
        </w:numPr>
        <w:ind w:hanging="420"/>
      </w:pPr>
      <w:r>
        <w:t>国家战略人才培育与激励机制研究</w:t>
      </w:r>
      <w:r>
        <w:rPr>
          <w:rFonts w:ascii="Times New Roman" w:eastAsia="Times New Roman" w:hAnsi="Times New Roman" w:cs="Times New Roman"/>
        </w:rPr>
        <w:t xml:space="preserve"> </w:t>
      </w:r>
    </w:p>
    <w:p w:rsidR="00FD3BC9" w:rsidRDefault="00C03E5A">
      <w:pPr>
        <w:numPr>
          <w:ilvl w:val="0"/>
          <w:numId w:val="140"/>
        </w:numPr>
        <w:ind w:hanging="420"/>
      </w:pPr>
      <w:r>
        <w:t>数字经济时代国家创新体系的演化趋势与建构策略研究</w:t>
      </w:r>
      <w:r>
        <w:rPr>
          <w:rFonts w:ascii="Times New Roman" w:eastAsia="Times New Roman" w:hAnsi="Times New Roman" w:cs="Times New Roman"/>
        </w:rPr>
        <w:t xml:space="preserve"> </w:t>
      </w:r>
    </w:p>
    <w:p w:rsidR="00FD3BC9" w:rsidRDefault="00C03E5A">
      <w:pPr>
        <w:numPr>
          <w:ilvl w:val="0"/>
          <w:numId w:val="140"/>
        </w:numPr>
        <w:ind w:hanging="420"/>
      </w:pPr>
      <w:r>
        <w:t>技术创新、产业转型与高质量就业的协同路径研究</w:t>
      </w:r>
      <w:r>
        <w:rPr>
          <w:rFonts w:ascii="Times New Roman" w:eastAsia="Times New Roman" w:hAnsi="Times New Roman" w:cs="Times New Roman"/>
        </w:rPr>
        <w:t xml:space="preserve"> </w:t>
      </w:r>
    </w:p>
    <w:p w:rsidR="00FD3BC9" w:rsidRDefault="00C03E5A">
      <w:pPr>
        <w:numPr>
          <w:ilvl w:val="0"/>
          <w:numId w:val="140"/>
        </w:numPr>
        <w:ind w:hanging="420"/>
      </w:pPr>
      <w:r>
        <w:t>就业优先战略实施中的体制机制创新研究</w:t>
      </w:r>
      <w:r>
        <w:rPr>
          <w:rFonts w:ascii="Times New Roman" w:eastAsia="Times New Roman" w:hAnsi="Times New Roman" w:cs="Times New Roman"/>
        </w:rPr>
        <w:t xml:space="preserve"> </w:t>
      </w:r>
    </w:p>
    <w:p w:rsidR="00FD3BC9" w:rsidRDefault="00C03E5A">
      <w:pPr>
        <w:numPr>
          <w:ilvl w:val="0"/>
          <w:numId w:val="140"/>
        </w:numPr>
        <w:ind w:hanging="420"/>
      </w:pPr>
      <w:r>
        <w:t>完善城乡统一劳动力市场研究</w:t>
      </w:r>
      <w:r>
        <w:rPr>
          <w:rFonts w:ascii="Times New Roman" w:eastAsia="Times New Roman" w:hAnsi="Times New Roman" w:cs="Times New Roman"/>
        </w:rPr>
        <w:t xml:space="preserve"> </w:t>
      </w:r>
    </w:p>
    <w:p w:rsidR="00FD3BC9" w:rsidRDefault="00C03E5A">
      <w:pPr>
        <w:numPr>
          <w:ilvl w:val="0"/>
          <w:numId w:val="140"/>
        </w:numPr>
        <w:ind w:hanging="420"/>
      </w:pPr>
      <w:r>
        <w:t>人工智能应用对企业劳动力需求的影响机制研究</w:t>
      </w:r>
      <w:r>
        <w:rPr>
          <w:rFonts w:ascii="Times New Roman" w:eastAsia="Times New Roman" w:hAnsi="Times New Roman" w:cs="Times New Roman"/>
        </w:rPr>
        <w:t xml:space="preserve"> </w:t>
      </w:r>
    </w:p>
    <w:p w:rsidR="00FD3BC9" w:rsidRDefault="00C03E5A">
      <w:pPr>
        <w:numPr>
          <w:ilvl w:val="0"/>
          <w:numId w:val="140"/>
        </w:numPr>
        <w:ind w:hanging="420"/>
      </w:pPr>
      <w:r>
        <w:t>制度型开放背景下知识产权保护研究</w:t>
      </w:r>
      <w:r>
        <w:rPr>
          <w:rFonts w:ascii="Times New Roman" w:eastAsia="Times New Roman" w:hAnsi="Times New Roman" w:cs="Times New Roman"/>
        </w:rPr>
        <w:t xml:space="preserve"> </w:t>
      </w:r>
    </w:p>
    <w:sectPr w:rsidR="00FD3BC9">
      <w:footerReference w:type="even" r:id="rId13"/>
      <w:footerReference w:type="default" r:id="rId14"/>
      <w:footerReference w:type="first" r:id="rId15"/>
      <w:pgSz w:w="11906" w:h="16838"/>
      <w:pgMar w:top="2354" w:right="1538" w:bottom="1893" w:left="1702" w:header="720" w:footer="98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5A" w:rsidRDefault="00C03E5A">
      <w:pPr>
        <w:spacing w:after="0" w:line="240" w:lineRule="auto"/>
      </w:pPr>
      <w:r>
        <w:separator/>
      </w:r>
    </w:p>
  </w:endnote>
  <w:endnote w:type="continuationSeparator" w:id="0">
    <w:p w:rsidR="00C03E5A" w:rsidRDefault="00C03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KaiTi">
    <w:altName w:val="Times New Roman"/>
    <w:panose1 w:val="00000000000000000000"/>
    <w:charset w:val="00"/>
    <w:family w:val="roman"/>
    <w:notTrueType/>
    <w:pitch w:val="default"/>
  </w:font>
  <w:font w:name="DengXian">
    <w:altName w:val="Times New Roman"/>
    <w:panose1 w:val="00000000000000000000"/>
    <w:charset w:val="00"/>
    <w:family w:val="roman"/>
    <w:notTrueType/>
    <w:pitch w:val="default"/>
  </w:font>
  <w:font w:name="Microsoft YaHei UI">
    <w:panose1 w:val="020B0503020204020204"/>
    <w:charset w:val="86"/>
    <w:family w:val="swiss"/>
    <w:pitch w:val="variable"/>
    <w:sig w:usb0="80000287" w:usb1="28CF3C52" w:usb2="00000016" w:usb3="00000000" w:csb0="0004001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FD3BC9">
    <w:pPr>
      <w:spacing w:after="160"/>
      <w:ind w:left="0" w:firstLin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FD3BC9">
    <w:pPr>
      <w:spacing w:after="160"/>
      <w:ind w:left="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FD3BC9">
    <w:pPr>
      <w:spacing w:after="160"/>
      <w:ind w:left="0"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321" w:firstLine="0"/>
      <w:jc w:val="center"/>
    </w:pPr>
    <w:r>
      <w:fldChar w:fldCharType="begin"/>
    </w:r>
    <w:r>
      <w:instrText xml:space="preserve"> PAGE   \* MERGEFORMAT </w:instrText>
    </w:r>
    <w:r>
      <w:fldChar w:fldCharType="separate"/>
    </w:r>
    <w:r w:rsidR="005432EA" w:rsidRPr="005432EA">
      <w:rPr>
        <w:rFonts w:ascii="Times New Roman" w:eastAsia="Times New Roman" w:hAnsi="Times New Roman" w:cs="Times New Roman"/>
        <w:noProof/>
        <w:sz w:val="18"/>
      </w:rPr>
      <w:t>2</w:t>
    </w:r>
    <w:r>
      <w:rPr>
        <w:rFonts w:ascii="Times New Roman" w:eastAsia="Times New Roman" w:hAnsi="Times New Roman" w:cs="Times New Roman"/>
        <w:sz w:val="18"/>
      </w:rPr>
      <w:fldChar w:fldCharType="end"/>
    </w:r>
    <w:r>
      <w:rPr>
        <w:rFonts w:ascii="DengXian" w:eastAsia="DengXian" w:hAnsi="DengXian" w:cs="DengXian"/>
        <w:sz w:val="18"/>
      </w:rPr>
      <w:t xml:space="preserve"> </w:t>
    </w:r>
  </w:p>
  <w:p w:rsidR="00FD3BC9" w:rsidRDefault="00C03E5A">
    <w:pPr>
      <w:spacing w:after="0"/>
      <w:ind w:left="0" w:firstLine="0"/>
    </w:pPr>
    <w:r>
      <w:rPr>
        <w:rFonts w:ascii="DengXian" w:eastAsia="DengXian" w:hAnsi="DengXian" w:cs="DengXian"/>
        <w:sz w:val="1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321" w:firstLine="0"/>
      <w:jc w:val="center"/>
    </w:pPr>
    <w:r>
      <w:fldChar w:fldCharType="begin"/>
    </w:r>
    <w:r>
      <w:instrText xml:space="preserve"> PAGE   \* MERGEFORMAT </w:instrText>
    </w:r>
    <w:r>
      <w:fldChar w:fldCharType="separate"/>
    </w:r>
    <w:r w:rsidR="005432EA" w:rsidRPr="005432EA">
      <w:rPr>
        <w:rFonts w:ascii="Times New Roman" w:eastAsia="Times New Roman" w:hAnsi="Times New Roman" w:cs="Times New Roman"/>
        <w:noProof/>
        <w:sz w:val="18"/>
      </w:rPr>
      <w:t>1</w:t>
    </w:r>
    <w:r>
      <w:rPr>
        <w:rFonts w:ascii="Times New Roman" w:eastAsia="Times New Roman" w:hAnsi="Times New Roman" w:cs="Times New Roman"/>
        <w:sz w:val="18"/>
      </w:rPr>
      <w:fldChar w:fldCharType="end"/>
    </w:r>
    <w:r>
      <w:rPr>
        <w:rFonts w:ascii="DengXian" w:eastAsia="DengXian" w:hAnsi="DengXian" w:cs="DengXian"/>
        <w:sz w:val="18"/>
      </w:rPr>
      <w:t xml:space="preserve"> </w:t>
    </w:r>
  </w:p>
  <w:p w:rsidR="00FD3BC9" w:rsidRDefault="00C03E5A">
    <w:pPr>
      <w:spacing w:after="0"/>
      <w:ind w:left="0" w:firstLine="0"/>
    </w:pPr>
    <w:r>
      <w:rPr>
        <w:rFonts w:ascii="DengXian" w:eastAsia="DengXian" w:hAnsi="DengXian" w:cs="DengXian"/>
        <w:sz w:val="1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321" w:firstLine="0"/>
      <w:jc w:val="center"/>
    </w:pPr>
    <w:r>
      <w:fldChar w:fldCharType="begin"/>
    </w:r>
    <w:r>
      <w:instrText xml:space="preserve"> PAGE   \* MERGEFORMAT </w:instrText>
    </w:r>
    <w:r>
      <w:fldChar w:fldCharType="separate"/>
    </w:r>
    <w:r>
      <w:rPr>
        <w:rFonts w:ascii="Times New Roman" w:eastAsia="Times New Roman" w:hAnsi="Times New Roman" w:cs="Times New Roman"/>
        <w:sz w:val="18"/>
      </w:rPr>
      <w:t>1</w:t>
    </w:r>
    <w:r>
      <w:rPr>
        <w:rFonts w:ascii="Times New Roman" w:eastAsia="Times New Roman" w:hAnsi="Times New Roman" w:cs="Times New Roman"/>
        <w:sz w:val="18"/>
      </w:rPr>
      <w:fldChar w:fldCharType="end"/>
    </w:r>
    <w:r>
      <w:rPr>
        <w:rFonts w:ascii="DengXian" w:eastAsia="DengXian" w:hAnsi="DengXian" w:cs="DengXian"/>
        <w:sz w:val="18"/>
      </w:rPr>
      <w:t xml:space="preserve"> </w:t>
    </w:r>
  </w:p>
  <w:p w:rsidR="00FD3BC9" w:rsidRDefault="00C03E5A">
    <w:pPr>
      <w:spacing w:after="0"/>
      <w:ind w:left="0" w:firstLine="0"/>
    </w:pPr>
    <w:r>
      <w:rPr>
        <w:rFonts w:ascii="DengXian" w:eastAsia="DengXian" w:hAnsi="DengXian" w:cs="DengXian"/>
        <w:sz w:val="1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1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1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BC9" w:rsidRDefault="00C03E5A">
    <w:pPr>
      <w:spacing w:after="0"/>
      <w:ind w:left="0" w:right="165" w:firstLine="0"/>
      <w:jc w:val="center"/>
    </w:pPr>
    <w:r>
      <w:fldChar w:fldCharType="begin"/>
    </w:r>
    <w:r>
      <w:instrText xml:space="preserve"> PAGE   \* MERGEFORMAT </w:instrText>
    </w:r>
    <w:r>
      <w:fldChar w:fldCharType="separate"/>
    </w:r>
    <w:r>
      <w:rPr>
        <w:rFonts w:ascii="Times New Roman" w:eastAsia="Times New Roman" w:hAnsi="Times New Roman" w:cs="Times New Roman"/>
        <w:sz w:val="21"/>
      </w:rPr>
      <w:t>1</w:t>
    </w:r>
    <w:r>
      <w:rPr>
        <w:rFonts w:ascii="Times New Roman" w:eastAsia="Times New Roman" w:hAnsi="Times New Roman" w:cs="Times New Roman"/>
        <w:sz w:val="21"/>
      </w:rPr>
      <w:fldChar w:fldCharType="end"/>
    </w:r>
    <w:r>
      <w:rPr>
        <w:rFonts w:ascii="Times New Roman" w:eastAsia="Times New Roman" w:hAnsi="Times New Roman" w:cs="Times New Roman"/>
        <w:sz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5A" w:rsidRDefault="00C03E5A">
      <w:pPr>
        <w:spacing w:after="0" w:line="240" w:lineRule="auto"/>
      </w:pPr>
      <w:r>
        <w:separator/>
      </w:r>
    </w:p>
  </w:footnote>
  <w:footnote w:type="continuationSeparator" w:id="0">
    <w:p w:rsidR="00C03E5A" w:rsidRDefault="00C03E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0F0D"/>
    <w:multiLevelType w:val="hybridMultilevel"/>
    <w:tmpl w:val="21B467A6"/>
    <w:lvl w:ilvl="0" w:tplc="E28E1BCC">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DD2795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2ECA7D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86CAF2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D291B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0F00D3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B665CB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42ECBE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E9484A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
    <w:nsid w:val="01E26855"/>
    <w:multiLevelType w:val="hybridMultilevel"/>
    <w:tmpl w:val="B784D06C"/>
    <w:lvl w:ilvl="0" w:tplc="4370766A">
      <w:start w:val="1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ECEFE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A0AF3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F6CDA2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8C6589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048E6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472197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2C4B53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6DEFC2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
    <w:nsid w:val="027C0065"/>
    <w:multiLevelType w:val="hybridMultilevel"/>
    <w:tmpl w:val="9A5AF646"/>
    <w:lvl w:ilvl="0" w:tplc="94E24E4C">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00EAEA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0E41D4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DB47E6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04A924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9BE25F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A38278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55AAB6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C8A170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
    <w:nsid w:val="02ED6B90"/>
    <w:multiLevelType w:val="hybridMultilevel"/>
    <w:tmpl w:val="5DAE506E"/>
    <w:lvl w:ilvl="0" w:tplc="0F34ACAA">
      <w:start w:val="48"/>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442B8C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AB6FCA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A0AA73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874AA3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ACFFC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9EA6BD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0EABA5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696F3D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03C84DDE"/>
    <w:multiLevelType w:val="hybridMultilevel"/>
    <w:tmpl w:val="0EF2D8DC"/>
    <w:lvl w:ilvl="0" w:tplc="FEB8739C">
      <w:start w:val="2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3FC383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95C887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D625F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E4A4C6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87603F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4DEDBC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ACA62C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19E105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
    <w:nsid w:val="04EB4FCE"/>
    <w:multiLevelType w:val="hybridMultilevel"/>
    <w:tmpl w:val="BB94AEAE"/>
    <w:lvl w:ilvl="0" w:tplc="F724C136">
      <w:start w:val="44"/>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44244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9BA642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88243E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FD01C9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4440D5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8B011E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EC41A8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488175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
    <w:nsid w:val="05DB4B65"/>
    <w:multiLevelType w:val="hybridMultilevel"/>
    <w:tmpl w:val="5C22F28A"/>
    <w:lvl w:ilvl="0" w:tplc="5148AFF4">
      <w:start w:val="5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E24B7F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50805E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6FC0ED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E82D9B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23A832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7CF3C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4CD4C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58E402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nsid w:val="06A16F20"/>
    <w:multiLevelType w:val="hybridMultilevel"/>
    <w:tmpl w:val="C29EC962"/>
    <w:lvl w:ilvl="0" w:tplc="6666DE8A">
      <w:start w:val="7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81281D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1AB7E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A4AA49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C54C1E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DD2EB6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B941A2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12075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0E69E5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nsid w:val="06D66A0A"/>
    <w:multiLevelType w:val="hybridMultilevel"/>
    <w:tmpl w:val="9732E124"/>
    <w:lvl w:ilvl="0" w:tplc="E3966E3C">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280D32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74EFE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FF0B5C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966DCD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A5EF03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752539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5CE7D0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4E87C7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
    <w:nsid w:val="07200EEF"/>
    <w:multiLevelType w:val="hybridMultilevel"/>
    <w:tmpl w:val="2820CA22"/>
    <w:lvl w:ilvl="0" w:tplc="148CAEF0">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E965E1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7345E3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E23DB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CAE42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74D68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698305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536F80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4A396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07713C83"/>
    <w:multiLevelType w:val="hybridMultilevel"/>
    <w:tmpl w:val="6B866E22"/>
    <w:lvl w:ilvl="0" w:tplc="991891E8">
      <w:start w:val="2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BDE63E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C02A70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4629B5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DAA08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E08786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F72D8E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C4741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F120A7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
    <w:nsid w:val="09024F52"/>
    <w:multiLevelType w:val="hybridMultilevel"/>
    <w:tmpl w:val="7E34ECF2"/>
    <w:lvl w:ilvl="0" w:tplc="AB64C198">
      <w:start w:val="3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928925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892EF7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D66579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3BED0E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204A13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69C052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A4826A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F048EE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
    <w:nsid w:val="0A9A54BE"/>
    <w:multiLevelType w:val="hybridMultilevel"/>
    <w:tmpl w:val="A6E40254"/>
    <w:lvl w:ilvl="0" w:tplc="C696023C">
      <w:start w:val="4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B105C1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B3E224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580F59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3EC58C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7128DC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09A637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85843C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7F20B6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
    <w:nsid w:val="0AF86A79"/>
    <w:multiLevelType w:val="hybridMultilevel"/>
    <w:tmpl w:val="DCDECAF0"/>
    <w:lvl w:ilvl="0" w:tplc="0630DA90">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3AA2BB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E445A2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472A72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33A0C8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F2AEC7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EE83D5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9E2787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D8686A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4">
    <w:nsid w:val="0B3A543D"/>
    <w:multiLevelType w:val="hybridMultilevel"/>
    <w:tmpl w:val="F5D47970"/>
    <w:lvl w:ilvl="0" w:tplc="2B720AC2">
      <w:start w:val="21"/>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D8E64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15CE10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C8C187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3C013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FC56E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368C14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A82496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E7022B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5">
    <w:nsid w:val="0C780FB7"/>
    <w:multiLevelType w:val="hybridMultilevel"/>
    <w:tmpl w:val="0F48C31A"/>
    <w:lvl w:ilvl="0" w:tplc="5C2215C8">
      <w:start w:val="4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4B4350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EB0AF3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10AA70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154060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74240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9A69DB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25E9A3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E5E030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6">
    <w:nsid w:val="0CCE76D8"/>
    <w:multiLevelType w:val="hybridMultilevel"/>
    <w:tmpl w:val="02003514"/>
    <w:lvl w:ilvl="0" w:tplc="870694A2">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DBAAA1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CBCA4C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39A186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8FA881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46383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3B6545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64E9B5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B0E870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0D495C8B"/>
    <w:multiLevelType w:val="hybridMultilevel"/>
    <w:tmpl w:val="1062FC5A"/>
    <w:lvl w:ilvl="0" w:tplc="8B5CDBB8">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C0E2F8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3E448C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CC161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F64BC3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734276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C1A5A0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85E9B3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8ACA8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8">
    <w:nsid w:val="0D4D7C92"/>
    <w:multiLevelType w:val="hybridMultilevel"/>
    <w:tmpl w:val="93FE02DC"/>
    <w:lvl w:ilvl="0" w:tplc="ED880896">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FEAB80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9CA4AD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0A29AA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A32889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374264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CEEF59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7E086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81EC5C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9">
    <w:nsid w:val="0D5A5AFD"/>
    <w:multiLevelType w:val="hybridMultilevel"/>
    <w:tmpl w:val="AC50F42C"/>
    <w:lvl w:ilvl="0" w:tplc="C94CE662">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A86F14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D30BF9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C66EFC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4EE85A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E0B35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F2A5B1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5DA625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5060F5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0">
    <w:nsid w:val="0D942127"/>
    <w:multiLevelType w:val="hybridMultilevel"/>
    <w:tmpl w:val="0BA2A892"/>
    <w:lvl w:ilvl="0" w:tplc="986C04EC">
      <w:start w:val="12"/>
      <w:numFmt w:val="japaneseCounting"/>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3C1A2800">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F7F62026">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CF2C85B8">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47F8500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3B50E020">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D6E73A4">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E996BE68">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35DEDB42">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21">
    <w:nsid w:val="0DEB262E"/>
    <w:multiLevelType w:val="hybridMultilevel"/>
    <w:tmpl w:val="DFCADF14"/>
    <w:lvl w:ilvl="0" w:tplc="B0A4EF7C">
      <w:start w:val="2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A92643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41A93B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DC410F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486FEA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E84966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266866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53AA0B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7FEB8D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2">
    <w:nsid w:val="0FAA1B8D"/>
    <w:multiLevelType w:val="hybridMultilevel"/>
    <w:tmpl w:val="409E3F34"/>
    <w:lvl w:ilvl="0" w:tplc="0AB8B6AE">
      <w:start w:val="7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C60927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7F245D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A9AC76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9083FB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7B8BF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F020E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1807A6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B08F4D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3">
    <w:nsid w:val="110A6EED"/>
    <w:multiLevelType w:val="hybridMultilevel"/>
    <w:tmpl w:val="AEB00850"/>
    <w:lvl w:ilvl="0" w:tplc="4E4042C8">
      <w:start w:val="4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87228F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024043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0C00FA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D1AEC7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980D98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142808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3C0278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64F60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4">
    <w:nsid w:val="130F4864"/>
    <w:multiLevelType w:val="hybridMultilevel"/>
    <w:tmpl w:val="DFB0F160"/>
    <w:lvl w:ilvl="0" w:tplc="A8869D64">
      <w:start w:val="68"/>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290CEC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ECE1D4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56C701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726F2E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698753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DFA7FD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8FAFB1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20F08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5">
    <w:nsid w:val="13BC5687"/>
    <w:multiLevelType w:val="hybridMultilevel"/>
    <w:tmpl w:val="892E46D8"/>
    <w:lvl w:ilvl="0" w:tplc="5DBAFC46">
      <w:start w:val="3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1F08F2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49084F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B98DF9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E60CB6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CE4485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240A4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FD84D5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C8C1D7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6">
    <w:nsid w:val="16545BE6"/>
    <w:multiLevelType w:val="hybridMultilevel"/>
    <w:tmpl w:val="BA5270D4"/>
    <w:lvl w:ilvl="0" w:tplc="E102B164">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D6CDB3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858CF6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4B8FE2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0CED5E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A92A6D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986251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1FEC62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9441D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7">
    <w:nsid w:val="16BB3276"/>
    <w:multiLevelType w:val="hybridMultilevel"/>
    <w:tmpl w:val="2BE2E4A2"/>
    <w:lvl w:ilvl="0" w:tplc="CA48DFC4">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E84D98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38649A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E8A9A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5EAAB9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674DC6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8B85F4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26C04B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E16F0D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8">
    <w:nsid w:val="199050FF"/>
    <w:multiLevelType w:val="hybridMultilevel"/>
    <w:tmpl w:val="0C347846"/>
    <w:lvl w:ilvl="0" w:tplc="A36C0C58">
      <w:start w:val="3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6D8B65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9782E9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52DE9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26AB53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4B685F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77EB63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4CA8B4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74BC8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29">
    <w:nsid w:val="19E5093D"/>
    <w:multiLevelType w:val="hybridMultilevel"/>
    <w:tmpl w:val="0F882E38"/>
    <w:lvl w:ilvl="0" w:tplc="6F6ACCC4">
      <w:start w:val="36"/>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AA6A77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3E0EF0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EB625B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4CFA2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3A094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DEB6A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490401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DA258A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0">
    <w:nsid w:val="1A403CF1"/>
    <w:multiLevelType w:val="hybridMultilevel"/>
    <w:tmpl w:val="6172C5D4"/>
    <w:lvl w:ilvl="0" w:tplc="FE8624AE">
      <w:start w:val="4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510FAB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8C6A5D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C5274D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BA6CE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01AF2D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28CCCE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D3035E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F24045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1">
    <w:nsid w:val="1B3A36D6"/>
    <w:multiLevelType w:val="hybridMultilevel"/>
    <w:tmpl w:val="DCE25274"/>
    <w:lvl w:ilvl="0" w:tplc="AB72D8CC">
      <w:start w:val="2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ABE6ED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688532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3249C8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F8A953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1E8142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36C08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FAACF1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AAC133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1C441620"/>
    <w:multiLevelType w:val="hybridMultilevel"/>
    <w:tmpl w:val="FFC6039C"/>
    <w:lvl w:ilvl="0" w:tplc="D2C08590">
      <w:start w:val="33"/>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5227DF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202EF5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52EBFF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BC019C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834D5D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9AD11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5065E1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50A8B6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1DD7056F"/>
    <w:multiLevelType w:val="hybridMultilevel"/>
    <w:tmpl w:val="580C424C"/>
    <w:lvl w:ilvl="0" w:tplc="BF3CEBCC">
      <w:start w:val="1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1EAD56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EEE233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D825B0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8224A5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F0B83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96A704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3F8249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E80FEA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4">
    <w:nsid w:val="1FAD6201"/>
    <w:multiLevelType w:val="hybridMultilevel"/>
    <w:tmpl w:val="3864BF0C"/>
    <w:lvl w:ilvl="0" w:tplc="D0B0A27C">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D924C6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4622FE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D0C68E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356F1F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3A865A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DFA02A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A76153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F045E0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5">
    <w:nsid w:val="1FC50556"/>
    <w:multiLevelType w:val="hybridMultilevel"/>
    <w:tmpl w:val="A8F6821A"/>
    <w:lvl w:ilvl="0" w:tplc="804C534C">
      <w:start w:val="6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DC6256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C861E1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8B6964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D82777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6AA995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CFA49E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DC17E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5D2B0F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6">
    <w:nsid w:val="2035494C"/>
    <w:multiLevelType w:val="hybridMultilevel"/>
    <w:tmpl w:val="42EA6C12"/>
    <w:lvl w:ilvl="0" w:tplc="4B50B4E0">
      <w:start w:val="8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33AEF5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426436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08CB57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6ECDBB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5801A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9A6C72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B6344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126D52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7">
    <w:nsid w:val="21154DB0"/>
    <w:multiLevelType w:val="hybridMultilevel"/>
    <w:tmpl w:val="486E354C"/>
    <w:lvl w:ilvl="0" w:tplc="FB1AB106">
      <w:start w:val="6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C34AC4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662CC9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7B8297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5A494D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DE19E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0A6849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6F46C0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24EE8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8">
    <w:nsid w:val="21795039"/>
    <w:multiLevelType w:val="hybridMultilevel"/>
    <w:tmpl w:val="A12A74EE"/>
    <w:lvl w:ilvl="0" w:tplc="2DA8FFD4">
      <w:start w:val="4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2DA318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4E89A3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356F47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294D0F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CB08EF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CE6171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25463F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3F027A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9">
    <w:nsid w:val="235E79FF"/>
    <w:multiLevelType w:val="hybridMultilevel"/>
    <w:tmpl w:val="D99E1964"/>
    <w:lvl w:ilvl="0" w:tplc="998C36E0">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C9EA00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F6B3B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534D7A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E026C3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18E5BF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8E03B8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FC2745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A0ACE2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0">
    <w:nsid w:val="2432524F"/>
    <w:multiLevelType w:val="hybridMultilevel"/>
    <w:tmpl w:val="DF1A7CF6"/>
    <w:lvl w:ilvl="0" w:tplc="546877B0">
      <w:start w:val="3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0D8B85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008A08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390E7B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CF4D77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BEC0F7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E0E76E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D7CB12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F2634F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1">
    <w:nsid w:val="243D73E5"/>
    <w:multiLevelType w:val="hybridMultilevel"/>
    <w:tmpl w:val="E9E2196A"/>
    <w:lvl w:ilvl="0" w:tplc="587CEAC0">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DD4C5D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2E4EB0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9A90D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8609B8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88868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17893D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E9437D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F62E80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2">
    <w:nsid w:val="2473127B"/>
    <w:multiLevelType w:val="hybridMultilevel"/>
    <w:tmpl w:val="5CB87EB4"/>
    <w:lvl w:ilvl="0" w:tplc="345C2C8A">
      <w:start w:val="8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343FB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866593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C02C0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890BB0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DB03FF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DF0A54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F22304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FBCB2B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3">
    <w:nsid w:val="26182A4B"/>
    <w:multiLevelType w:val="hybridMultilevel"/>
    <w:tmpl w:val="9244DC9A"/>
    <w:lvl w:ilvl="0" w:tplc="8312B702">
      <w:start w:val="7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CD4BA2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B122C2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EDCA7B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4CFAA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E9016D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C24BBC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C04EC1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CC09E2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4">
    <w:nsid w:val="27161E8B"/>
    <w:multiLevelType w:val="hybridMultilevel"/>
    <w:tmpl w:val="E83A7654"/>
    <w:lvl w:ilvl="0" w:tplc="FEE68B54">
      <w:start w:val="2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E82CD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FD6749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FAAE3E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CB8F02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130E15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D0F11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6D21D1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A2A9B8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5">
    <w:nsid w:val="27F22222"/>
    <w:multiLevelType w:val="hybridMultilevel"/>
    <w:tmpl w:val="556681A8"/>
    <w:lvl w:ilvl="0" w:tplc="84BED32E">
      <w:start w:val="3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DCCE8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A74EC2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DB688D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2C216C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30E902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A5CEB6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806BAE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498151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6">
    <w:nsid w:val="29013BD4"/>
    <w:multiLevelType w:val="hybridMultilevel"/>
    <w:tmpl w:val="CD8ADB0C"/>
    <w:lvl w:ilvl="0" w:tplc="E364FD22">
      <w:start w:val="4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194019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3D65B5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1E628A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D8FE6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BA8255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052721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EA8BD8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8B4FA1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7">
    <w:nsid w:val="2B9536DF"/>
    <w:multiLevelType w:val="hybridMultilevel"/>
    <w:tmpl w:val="8E90A07A"/>
    <w:lvl w:ilvl="0" w:tplc="D5E09800">
      <w:start w:val="58"/>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066E52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B46D32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808BCF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A6E92C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BD2077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6E4CC8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63C4E5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A9E52D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8">
    <w:nsid w:val="2D0C5433"/>
    <w:multiLevelType w:val="hybridMultilevel"/>
    <w:tmpl w:val="EFB0E53C"/>
    <w:lvl w:ilvl="0" w:tplc="F4DC3028">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7784B3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D3E0AD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812DCF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2F4C96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F0ABDE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924165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BA02CF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7CC648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9">
    <w:nsid w:val="2DC529E1"/>
    <w:multiLevelType w:val="hybridMultilevel"/>
    <w:tmpl w:val="A552A906"/>
    <w:lvl w:ilvl="0" w:tplc="C2BC5838">
      <w:start w:val="7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0DC2A1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04A3D6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8303B4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CC8654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7365C3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A925C6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144BA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C982E9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0">
    <w:nsid w:val="2F5101E0"/>
    <w:multiLevelType w:val="hybridMultilevel"/>
    <w:tmpl w:val="140C6388"/>
    <w:lvl w:ilvl="0" w:tplc="D2220228">
      <w:start w:val="1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154BB4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4ECA64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062F50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96497C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E128E0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D1CE43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CCE286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9A2C3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1">
    <w:nsid w:val="32C446D7"/>
    <w:multiLevelType w:val="hybridMultilevel"/>
    <w:tmpl w:val="EFD43C54"/>
    <w:lvl w:ilvl="0" w:tplc="E5CEA6A8">
      <w:start w:val="8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5C600B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3F2AD8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DB2BBD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7CABB3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A72298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62AC74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D8A614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FEC086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2">
    <w:nsid w:val="33980FE3"/>
    <w:multiLevelType w:val="hybridMultilevel"/>
    <w:tmpl w:val="3FAC2860"/>
    <w:lvl w:ilvl="0" w:tplc="4D947A7C">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C38E7B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46A665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B62D7A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A54EDD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1D2E68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6BAAB3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44275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BE6E0E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3">
    <w:nsid w:val="33993D6E"/>
    <w:multiLevelType w:val="hybridMultilevel"/>
    <w:tmpl w:val="BA5C032C"/>
    <w:lvl w:ilvl="0" w:tplc="05A26706">
      <w:start w:val="1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B3EBDD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F062CD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B72A50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D20E66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1D6D44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F4C05B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220BB4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39AEA2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4">
    <w:nsid w:val="36A524E9"/>
    <w:multiLevelType w:val="hybridMultilevel"/>
    <w:tmpl w:val="4DB44750"/>
    <w:lvl w:ilvl="0" w:tplc="3906136E">
      <w:start w:val="1"/>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AA66BB8C">
      <w:start w:val="1"/>
      <w:numFmt w:val="lowerLetter"/>
      <w:lvlText w:val="%2"/>
      <w:lvlJc w:val="left"/>
      <w:pPr>
        <w:ind w:left="173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898409B0">
      <w:start w:val="1"/>
      <w:numFmt w:val="lowerRoman"/>
      <w:lvlText w:val="%3"/>
      <w:lvlJc w:val="left"/>
      <w:pPr>
        <w:ind w:left="245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F5FA06C6">
      <w:start w:val="1"/>
      <w:numFmt w:val="decimal"/>
      <w:lvlText w:val="%4"/>
      <w:lvlJc w:val="left"/>
      <w:pPr>
        <w:ind w:left="317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2D5A4BC8">
      <w:start w:val="1"/>
      <w:numFmt w:val="lowerLetter"/>
      <w:lvlText w:val="%5"/>
      <w:lvlJc w:val="left"/>
      <w:pPr>
        <w:ind w:left="389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BB78742A">
      <w:start w:val="1"/>
      <w:numFmt w:val="lowerRoman"/>
      <w:lvlText w:val="%6"/>
      <w:lvlJc w:val="left"/>
      <w:pPr>
        <w:ind w:left="461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CC765360">
      <w:start w:val="1"/>
      <w:numFmt w:val="decimal"/>
      <w:lvlText w:val="%7"/>
      <w:lvlJc w:val="left"/>
      <w:pPr>
        <w:ind w:left="533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18640CFA">
      <w:start w:val="1"/>
      <w:numFmt w:val="lowerLetter"/>
      <w:lvlText w:val="%8"/>
      <w:lvlJc w:val="left"/>
      <w:pPr>
        <w:ind w:left="605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2F066B12">
      <w:start w:val="1"/>
      <w:numFmt w:val="lowerRoman"/>
      <w:lvlText w:val="%9"/>
      <w:lvlJc w:val="left"/>
      <w:pPr>
        <w:ind w:left="6776"/>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55">
    <w:nsid w:val="36EA7B56"/>
    <w:multiLevelType w:val="hybridMultilevel"/>
    <w:tmpl w:val="DC5C5F8E"/>
    <w:lvl w:ilvl="0" w:tplc="69BE0F00">
      <w:start w:val="9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5E183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418C88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B6615A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1DE735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312874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3047C2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42211B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12EE79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6">
    <w:nsid w:val="3792229A"/>
    <w:multiLevelType w:val="hybridMultilevel"/>
    <w:tmpl w:val="567C6F94"/>
    <w:lvl w:ilvl="0" w:tplc="F0FCA8AC">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726A36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982D5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B0E85E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47C4EC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7E6374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516068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44885A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B14139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7">
    <w:nsid w:val="38763A97"/>
    <w:multiLevelType w:val="hybridMultilevel"/>
    <w:tmpl w:val="D42AFEDA"/>
    <w:lvl w:ilvl="0" w:tplc="75F8423A">
      <w:start w:val="2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9F84EF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E2C73F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35EF65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804015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42E868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050E9C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BD0127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3BC447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8">
    <w:nsid w:val="394709BB"/>
    <w:multiLevelType w:val="hybridMultilevel"/>
    <w:tmpl w:val="D4EACA70"/>
    <w:lvl w:ilvl="0" w:tplc="B5DAFCA2">
      <w:start w:val="1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E1CB6C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1945F5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3CCBB4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1C01B0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D32AAE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A28586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A2A133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46C18B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59">
    <w:nsid w:val="39DD1AA7"/>
    <w:multiLevelType w:val="hybridMultilevel"/>
    <w:tmpl w:val="67F21490"/>
    <w:lvl w:ilvl="0" w:tplc="5B1E18C2">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13ADFE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22022A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65E352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352FCE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34C683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9247E4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94A67F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5CA9F7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0">
    <w:nsid w:val="3A46581E"/>
    <w:multiLevelType w:val="hybridMultilevel"/>
    <w:tmpl w:val="952E9C90"/>
    <w:lvl w:ilvl="0" w:tplc="CD0AB03C">
      <w:start w:val="80"/>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2EAC46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9C4987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C22F0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3CA265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30636E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87E0CA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6886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036AF6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1">
    <w:nsid w:val="3B101AFC"/>
    <w:multiLevelType w:val="hybridMultilevel"/>
    <w:tmpl w:val="F7A86D30"/>
    <w:lvl w:ilvl="0" w:tplc="4CD044A8">
      <w:start w:val="2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6F8F7C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5A891A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4C64E0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0468DE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282F4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84984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6664BF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CF8774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2">
    <w:nsid w:val="3CDF06B2"/>
    <w:multiLevelType w:val="hybridMultilevel"/>
    <w:tmpl w:val="FA309720"/>
    <w:lvl w:ilvl="0" w:tplc="1488FAF2">
      <w:start w:val="8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532AC3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3C01D6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F6C112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1521F1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416F87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7E84A4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F54CE9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D1AFE0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3">
    <w:nsid w:val="3DC500EB"/>
    <w:multiLevelType w:val="hybridMultilevel"/>
    <w:tmpl w:val="CA6418F4"/>
    <w:lvl w:ilvl="0" w:tplc="A4F4C36A">
      <w:start w:val="4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F66968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65866D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23C2DB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AAA4A3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8FC8FE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166CBA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78C915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388E19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4">
    <w:nsid w:val="3DF34AA1"/>
    <w:multiLevelType w:val="hybridMultilevel"/>
    <w:tmpl w:val="9CC26426"/>
    <w:lvl w:ilvl="0" w:tplc="875C38A8">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DEE86E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5C6ED8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D469E7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C90095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02837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15AA8B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A8D1E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21C54F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5">
    <w:nsid w:val="3FE90153"/>
    <w:multiLevelType w:val="hybridMultilevel"/>
    <w:tmpl w:val="E6BA1D48"/>
    <w:lvl w:ilvl="0" w:tplc="BF9C5724">
      <w:start w:val="7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7121EC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F9CA02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7A837F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61CDD8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FBA498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8209BB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3D638B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22AF33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6">
    <w:nsid w:val="40E83980"/>
    <w:multiLevelType w:val="hybridMultilevel"/>
    <w:tmpl w:val="323A5264"/>
    <w:lvl w:ilvl="0" w:tplc="19649268">
      <w:start w:val="4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22AD57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57C045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B48CC4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F00F6B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E10BC6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E6E8FA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8EAB05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1DEBD3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7">
    <w:nsid w:val="42335A14"/>
    <w:multiLevelType w:val="hybridMultilevel"/>
    <w:tmpl w:val="0922BDB8"/>
    <w:lvl w:ilvl="0" w:tplc="F4B2FCA8">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B60B65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38494A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00602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C7859F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4E404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49AAC3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FD2BEF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FF2365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8">
    <w:nsid w:val="43E43D0E"/>
    <w:multiLevelType w:val="hybridMultilevel"/>
    <w:tmpl w:val="FA1A3C74"/>
    <w:lvl w:ilvl="0" w:tplc="873A371E">
      <w:start w:val="5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A903F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A6A62D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FC2DFC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16A09F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7DC27F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68E9FD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D803A9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1F47AE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69">
    <w:nsid w:val="461B3AEE"/>
    <w:multiLevelType w:val="hybridMultilevel"/>
    <w:tmpl w:val="F9502FAA"/>
    <w:lvl w:ilvl="0" w:tplc="EEFCC2BA">
      <w:start w:val="3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51CED6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6DC4F6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629C5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27A9C1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E089DC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3384A3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29E8B5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386C6D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0">
    <w:nsid w:val="46B66D72"/>
    <w:multiLevelType w:val="hybridMultilevel"/>
    <w:tmpl w:val="06B462C4"/>
    <w:lvl w:ilvl="0" w:tplc="7018D3DA">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68EE84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0986F0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202589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746D06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EEE735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44E8D2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796455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82CA14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1">
    <w:nsid w:val="48576AC5"/>
    <w:multiLevelType w:val="hybridMultilevel"/>
    <w:tmpl w:val="AD3C7C2A"/>
    <w:lvl w:ilvl="0" w:tplc="C00643AE">
      <w:start w:val="3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9CC361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A6AEF4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1A459D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78A416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BA30A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898D42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5C423D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A3A94C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2">
    <w:nsid w:val="48CE5596"/>
    <w:multiLevelType w:val="hybridMultilevel"/>
    <w:tmpl w:val="3D462A16"/>
    <w:lvl w:ilvl="0" w:tplc="F436442E">
      <w:start w:val="5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374381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5C0563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B8ED74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0A22FBE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ED89F4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578A06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5A4CA9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97AFE0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3">
    <w:nsid w:val="4A776BD1"/>
    <w:multiLevelType w:val="hybridMultilevel"/>
    <w:tmpl w:val="16587968"/>
    <w:lvl w:ilvl="0" w:tplc="E5C666A0">
      <w:start w:val="5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ADA29F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318B7F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74C2CB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CDC3C8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19C7B0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00406D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7A498D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410E13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4">
    <w:nsid w:val="4ABF44BE"/>
    <w:multiLevelType w:val="hybridMultilevel"/>
    <w:tmpl w:val="D026CC8C"/>
    <w:lvl w:ilvl="0" w:tplc="D1AEB842">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D4C619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394FF0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12F72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42D57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91830A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FA8F56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690DBD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866321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5">
    <w:nsid w:val="4BA42595"/>
    <w:multiLevelType w:val="hybridMultilevel"/>
    <w:tmpl w:val="E79037C0"/>
    <w:lvl w:ilvl="0" w:tplc="3AD800FA">
      <w:start w:val="3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F780FA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C90257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F0E8B6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9F00EB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F7669F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120C5B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04A85C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DE4C5C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6">
    <w:nsid w:val="4F1D408D"/>
    <w:multiLevelType w:val="hybridMultilevel"/>
    <w:tmpl w:val="3FF0321E"/>
    <w:lvl w:ilvl="0" w:tplc="2864CFB0">
      <w:start w:val="2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014165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E4614E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1E8099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EE93F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E0FCC62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C40D85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00E0EF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41E347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7">
    <w:nsid w:val="507F5AA2"/>
    <w:multiLevelType w:val="hybridMultilevel"/>
    <w:tmpl w:val="772C2DA8"/>
    <w:lvl w:ilvl="0" w:tplc="F7DE9FFE">
      <w:start w:val="28"/>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3D4F49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C92227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26E386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AFC5F8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2C5AE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DBE577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6BA45C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C00296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8">
    <w:nsid w:val="50A74C8D"/>
    <w:multiLevelType w:val="hybridMultilevel"/>
    <w:tmpl w:val="0B003C1A"/>
    <w:lvl w:ilvl="0" w:tplc="04D24F76">
      <w:start w:val="7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1BCE1B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85ACAF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7812E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D125E4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E78843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3CA43C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014CB8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2CAD60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9">
    <w:nsid w:val="50A92A97"/>
    <w:multiLevelType w:val="hybridMultilevel"/>
    <w:tmpl w:val="58F64868"/>
    <w:lvl w:ilvl="0" w:tplc="1FFC580E">
      <w:start w:val="1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A86977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6C0434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5C8F39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06C26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F6E324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D9693F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2241D1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D0C773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0">
    <w:nsid w:val="512D73AC"/>
    <w:multiLevelType w:val="hybridMultilevel"/>
    <w:tmpl w:val="AE1273CA"/>
    <w:lvl w:ilvl="0" w:tplc="B1AC956E">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62E826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01E8E1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6C6D0F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764917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E2C0F9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3D8CBD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9B2774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F06B55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1">
    <w:nsid w:val="51975938"/>
    <w:multiLevelType w:val="hybridMultilevel"/>
    <w:tmpl w:val="01D214FA"/>
    <w:lvl w:ilvl="0" w:tplc="26F8790C">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71EA62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4BCE94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63ADC5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BC4592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CA803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D60EF3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75A01E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EC6714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2">
    <w:nsid w:val="51C8251D"/>
    <w:multiLevelType w:val="hybridMultilevel"/>
    <w:tmpl w:val="1C343DC4"/>
    <w:lvl w:ilvl="0" w:tplc="F67A33AA">
      <w:start w:val="7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9844D1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91AC0D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6AAA98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F48A5D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486F6F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56E3B7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7D8EB9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598CF9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3">
    <w:nsid w:val="52281612"/>
    <w:multiLevelType w:val="hybridMultilevel"/>
    <w:tmpl w:val="B3CE8D6E"/>
    <w:lvl w:ilvl="0" w:tplc="1C0099F2">
      <w:start w:val="2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32AB62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B3ABE4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DB4B11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0CEDE1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ECE198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61A37C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3C3B5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6FA89D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4">
    <w:nsid w:val="52956662"/>
    <w:multiLevelType w:val="hybridMultilevel"/>
    <w:tmpl w:val="3AA2CCC4"/>
    <w:lvl w:ilvl="0" w:tplc="EECCA9F6">
      <w:start w:val="4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25E605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8F8CD0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956BF9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025E5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038324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6C2E9B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324963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ADA9AA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5">
    <w:nsid w:val="53744E66"/>
    <w:multiLevelType w:val="hybridMultilevel"/>
    <w:tmpl w:val="A53EEEB2"/>
    <w:lvl w:ilvl="0" w:tplc="D1CAE976">
      <w:start w:val="3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57C505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8C6C6C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7FADCC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2A84C3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9C4DF4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EC340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B6E9D1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64CD09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6">
    <w:nsid w:val="53A07594"/>
    <w:multiLevelType w:val="hybridMultilevel"/>
    <w:tmpl w:val="E0F4999A"/>
    <w:lvl w:ilvl="0" w:tplc="33B64660">
      <w:start w:val="56"/>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FD06F2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4A48FF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1DCF6B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CAA71B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7AA2D7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E822A5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FA812D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068FCC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7">
    <w:nsid w:val="53EC4C6E"/>
    <w:multiLevelType w:val="hybridMultilevel"/>
    <w:tmpl w:val="C21E8680"/>
    <w:lvl w:ilvl="0" w:tplc="717891A2">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925C376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2452D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CBAD2B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32E471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F08BF7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F500F1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588818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8AEC24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8">
    <w:nsid w:val="54285C52"/>
    <w:multiLevelType w:val="hybridMultilevel"/>
    <w:tmpl w:val="12B06200"/>
    <w:lvl w:ilvl="0" w:tplc="2E98E5DA">
      <w:start w:val="6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A3C1FF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A522EA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742542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C12810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27462D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EF262D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B3617C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2868BF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9">
    <w:nsid w:val="5446383D"/>
    <w:multiLevelType w:val="hybridMultilevel"/>
    <w:tmpl w:val="5F34D7D0"/>
    <w:lvl w:ilvl="0" w:tplc="01F4566C">
      <w:start w:val="1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AEA6E5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58C8E6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FEE059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9001E7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E2331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F28C5F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5BE649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8094F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0">
    <w:nsid w:val="54A86794"/>
    <w:multiLevelType w:val="hybridMultilevel"/>
    <w:tmpl w:val="BBF8A07A"/>
    <w:lvl w:ilvl="0" w:tplc="0AF81880">
      <w:start w:val="1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D180F3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79864B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AB6694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722688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62062F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942230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88E643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1B48EE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1">
    <w:nsid w:val="576574FD"/>
    <w:multiLevelType w:val="hybridMultilevel"/>
    <w:tmpl w:val="DFCE9484"/>
    <w:lvl w:ilvl="0" w:tplc="0F84A2DC">
      <w:start w:val="3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7D4A8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480276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758508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AA80CA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2EE452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C7E860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730E2F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55C86A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2">
    <w:nsid w:val="58F61555"/>
    <w:multiLevelType w:val="hybridMultilevel"/>
    <w:tmpl w:val="47ACEFFC"/>
    <w:lvl w:ilvl="0" w:tplc="3F728766">
      <w:start w:val="2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0DC730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946C89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C3C9D6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2A4637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36C8E7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F26BAB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BF6262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DD88CD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3">
    <w:nsid w:val="596D671E"/>
    <w:multiLevelType w:val="hybridMultilevel"/>
    <w:tmpl w:val="70A2514E"/>
    <w:lvl w:ilvl="0" w:tplc="A66AAEB8">
      <w:start w:val="6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0FC495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B0A8BA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8642C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9AA55B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BD0C83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498DB5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35C396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5EECEE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4">
    <w:nsid w:val="5A4C6533"/>
    <w:multiLevelType w:val="hybridMultilevel"/>
    <w:tmpl w:val="69988E38"/>
    <w:lvl w:ilvl="0" w:tplc="A5B0FA6A">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AE2A8D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3F46BAB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BCE9F6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FD8EB8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BEA2C8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D0E1E9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8EE81C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BD64DC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5">
    <w:nsid w:val="5A983355"/>
    <w:multiLevelType w:val="hybridMultilevel"/>
    <w:tmpl w:val="DE1C9640"/>
    <w:lvl w:ilvl="0" w:tplc="ACCCA1FE">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FD2D0C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9B4079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7D8F7D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C26E02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998F92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39ADA5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0B00B3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D58343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6">
    <w:nsid w:val="5B0B6C76"/>
    <w:multiLevelType w:val="hybridMultilevel"/>
    <w:tmpl w:val="8AFAFDEE"/>
    <w:lvl w:ilvl="0" w:tplc="1C9C0A2E">
      <w:start w:val="6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A52CF1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C03EF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A04C2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6B86F2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4D2148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75286E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D4EB6E2">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2CAF76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7">
    <w:nsid w:val="5DE72E82"/>
    <w:multiLevelType w:val="hybridMultilevel"/>
    <w:tmpl w:val="F5CC3024"/>
    <w:lvl w:ilvl="0" w:tplc="21AE6C28">
      <w:start w:val="6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A4D42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8F8D0C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200D81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E0499F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BC66E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9AA04C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16A71B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87C5BC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8">
    <w:nsid w:val="5E5C27FA"/>
    <w:multiLevelType w:val="hybridMultilevel"/>
    <w:tmpl w:val="DCA4FE34"/>
    <w:lvl w:ilvl="0" w:tplc="A57AAE90">
      <w:start w:val="8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0B8DED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75802AF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E5ACDF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B207CB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730BA8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5F4FD0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C146B5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5AF84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99">
    <w:nsid w:val="5ED26708"/>
    <w:multiLevelType w:val="hybridMultilevel"/>
    <w:tmpl w:val="C3F2D186"/>
    <w:lvl w:ilvl="0" w:tplc="BFA6DBF0">
      <w:start w:val="8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4C27A1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F44BEE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8A6D8C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56C607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A3470C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230DDA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2B2A8D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7685D8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0">
    <w:nsid w:val="640434F3"/>
    <w:multiLevelType w:val="hybridMultilevel"/>
    <w:tmpl w:val="2EAE1F62"/>
    <w:lvl w:ilvl="0" w:tplc="3D3A5850">
      <w:start w:val="4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BCAF6F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ADCAA1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244E9B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4CEEB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788D63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9A4424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42CE64D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2BC0C4E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1">
    <w:nsid w:val="64101184"/>
    <w:multiLevelType w:val="hybridMultilevel"/>
    <w:tmpl w:val="4B427E54"/>
    <w:lvl w:ilvl="0" w:tplc="EBF819E2">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5854170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52ABEE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C6A67B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1CF2E90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144C3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796C5E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3EA00A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E71A654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2">
    <w:nsid w:val="64F96DF5"/>
    <w:multiLevelType w:val="hybridMultilevel"/>
    <w:tmpl w:val="1DC43684"/>
    <w:lvl w:ilvl="0" w:tplc="C1989994">
      <w:start w:val="8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FEAB15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C90157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C7ACCE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F30717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D6A833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A98775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17E474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D36D3D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3">
    <w:nsid w:val="662B5184"/>
    <w:multiLevelType w:val="hybridMultilevel"/>
    <w:tmpl w:val="E1122622"/>
    <w:lvl w:ilvl="0" w:tplc="56A0C356">
      <w:start w:val="4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71C4F56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560442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ED4588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52A0DD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D36972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7B8E6E1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AA039D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D944A7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4">
    <w:nsid w:val="6664511F"/>
    <w:multiLevelType w:val="hybridMultilevel"/>
    <w:tmpl w:val="987C5B6C"/>
    <w:lvl w:ilvl="0" w:tplc="BCEAF972">
      <w:start w:val="1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556BCC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ED67A3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BC8081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C66F64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BD307AD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23AD85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F42710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24A2D1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5">
    <w:nsid w:val="66771E42"/>
    <w:multiLevelType w:val="hybridMultilevel"/>
    <w:tmpl w:val="185C029A"/>
    <w:lvl w:ilvl="0" w:tplc="2C286BBE">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C9C005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322EDB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2BE9C8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162C4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DD86A5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460DF7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9060E5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790E6F2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6">
    <w:nsid w:val="66E946E7"/>
    <w:multiLevelType w:val="hybridMultilevel"/>
    <w:tmpl w:val="8D8C98B4"/>
    <w:lvl w:ilvl="0" w:tplc="98021266">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FD4AA0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8B69B4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8BF47AC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9DECD6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A7D638C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DD7A18C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EBEEEE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BC2769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7">
    <w:nsid w:val="67267456"/>
    <w:multiLevelType w:val="hybridMultilevel"/>
    <w:tmpl w:val="A1BE6A04"/>
    <w:lvl w:ilvl="0" w:tplc="744870B8">
      <w:start w:val="2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340E77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5A4B54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EE4FBD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3A00A5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B6A440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7763DE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8C49B9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77267A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8">
    <w:nsid w:val="687E75C1"/>
    <w:multiLevelType w:val="hybridMultilevel"/>
    <w:tmpl w:val="7714B244"/>
    <w:lvl w:ilvl="0" w:tplc="77A093D4">
      <w:start w:val="2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53050D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A6AED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B12CE7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CF2073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2A60DC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64A82B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0620593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86E293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9">
    <w:nsid w:val="68C3438C"/>
    <w:multiLevelType w:val="hybridMultilevel"/>
    <w:tmpl w:val="374241AE"/>
    <w:lvl w:ilvl="0" w:tplc="42CABE60">
      <w:start w:val="5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AFEC4C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694F1A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00278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1AE1F1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1BC3F4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AD6CDC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27CC2D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A74C8F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0">
    <w:nsid w:val="690651DA"/>
    <w:multiLevelType w:val="hybridMultilevel"/>
    <w:tmpl w:val="E11C953E"/>
    <w:lvl w:ilvl="0" w:tplc="E2A43506">
      <w:start w:val="6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DD2EFF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1060C9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1782BE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AF8BF9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57A0E4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BEEBD9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08EEDB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2FE5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1">
    <w:nsid w:val="6A214E0C"/>
    <w:multiLevelType w:val="hybridMultilevel"/>
    <w:tmpl w:val="BD760F2C"/>
    <w:lvl w:ilvl="0" w:tplc="8B361E06">
      <w:start w:val="7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88C39C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D2447B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41C45A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176153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D3C911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0BAB07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80A9D1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B6AFB8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2">
    <w:nsid w:val="6B305A1A"/>
    <w:multiLevelType w:val="hybridMultilevel"/>
    <w:tmpl w:val="B7F4B092"/>
    <w:lvl w:ilvl="0" w:tplc="68FCED28">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224527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C2C624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216FB9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C00B04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9C4841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D02666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6ADF7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9067B3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3">
    <w:nsid w:val="6B4167C9"/>
    <w:multiLevelType w:val="hybridMultilevel"/>
    <w:tmpl w:val="B45A7B82"/>
    <w:lvl w:ilvl="0" w:tplc="A8821DB6">
      <w:start w:val="59"/>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F7ED33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BDEB17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6FE7EE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93234B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982042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1E6970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029AC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4AC722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4">
    <w:nsid w:val="6CC0606D"/>
    <w:multiLevelType w:val="hybridMultilevel"/>
    <w:tmpl w:val="DC2888D2"/>
    <w:lvl w:ilvl="0" w:tplc="45FC2138">
      <w:start w:val="22"/>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8023EB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56E6B9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F80E07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E52F4A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684D9EE">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03A0931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68A2F9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B30B71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5">
    <w:nsid w:val="6CF543BB"/>
    <w:multiLevelType w:val="hybridMultilevel"/>
    <w:tmpl w:val="3CB44714"/>
    <w:lvl w:ilvl="0" w:tplc="3508D414">
      <w:start w:val="5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4B23B2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E845EE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D328C5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923C8B2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822474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132516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74C3EF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5B0C7D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6">
    <w:nsid w:val="6D9542A1"/>
    <w:multiLevelType w:val="hybridMultilevel"/>
    <w:tmpl w:val="A6302F88"/>
    <w:lvl w:ilvl="0" w:tplc="CFF0D1BE">
      <w:start w:val="6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DFA4B9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A41A05C6">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6F8BE8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124FE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63E9CD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6CC0FB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8A80F378">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7C69D5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7">
    <w:nsid w:val="6E910425"/>
    <w:multiLevelType w:val="hybridMultilevel"/>
    <w:tmpl w:val="5A1EB1FA"/>
    <w:lvl w:ilvl="0" w:tplc="6E90E5C2">
      <w:start w:val="1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920CBF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6AA127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CAEDC7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3C2C9D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1BAA1F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0229F1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396532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4869FF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8">
    <w:nsid w:val="6EA041A2"/>
    <w:multiLevelType w:val="hybridMultilevel"/>
    <w:tmpl w:val="6F300454"/>
    <w:lvl w:ilvl="0" w:tplc="46FA4692">
      <w:start w:val="3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BC6E27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EEE51A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B76521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CFC85A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942C0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954A3A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78CFAF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5CAD2C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19">
    <w:nsid w:val="700C572A"/>
    <w:multiLevelType w:val="hybridMultilevel"/>
    <w:tmpl w:val="5490A88A"/>
    <w:lvl w:ilvl="0" w:tplc="4232E5A8">
      <w:start w:val="77"/>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67641B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0EB5C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C10662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A267DE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64453C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22AC57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F6488F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03C14E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0">
    <w:nsid w:val="70205D28"/>
    <w:multiLevelType w:val="hybridMultilevel"/>
    <w:tmpl w:val="0C741116"/>
    <w:lvl w:ilvl="0" w:tplc="C2C815B6">
      <w:start w:val="13"/>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305E8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142314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4ACA35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F089C9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842F46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5B4F0D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E96F34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2F84EF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1">
    <w:nsid w:val="703571A3"/>
    <w:multiLevelType w:val="hybridMultilevel"/>
    <w:tmpl w:val="A9281650"/>
    <w:lvl w:ilvl="0" w:tplc="74627848">
      <w:start w:val="1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9888F0">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16A878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A549BE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CF8DFA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7E4B18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34711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0109B5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0AC931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2">
    <w:nsid w:val="71285E55"/>
    <w:multiLevelType w:val="hybridMultilevel"/>
    <w:tmpl w:val="3F54D162"/>
    <w:lvl w:ilvl="0" w:tplc="3EB2804C">
      <w:start w:val="64"/>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B985C5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600ED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92EFE8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980BEE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E46A58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9944CF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F7ED73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DAEAD9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3">
    <w:nsid w:val="730E43B1"/>
    <w:multiLevelType w:val="hybridMultilevel"/>
    <w:tmpl w:val="253E2E8E"/>
    <w:lvl w:ilvl="0" w:tplc="543035E4">
      <w:start w:val="1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274EC0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3A461A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888C61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A02CFE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8465C5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0AA35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BC2077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ECAA2EA">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4">
    <w:nsid w:val="73C060A4"/>
    <w:multiLevelType w:val="hybridMultilevel"/>
    <w:tmpl w:val="693451E2"/>
    <w:lvl w:ilvl="0" w:tplc="B8D2C736">
      <w:start w:val="4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8CEB18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02ADB7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45B6B13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B28D93A">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B3CCE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CF2B83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57642F3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9A27B9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5">
    <w:nsid w:val="73CE707F"/>
    <w:multiLevelType w:val="hybridMultilevel"/>
    <w:tmpl w:val="008C764A"/>
    <w:lvl w:ilvl="0" w:tplc="6D62E914">
      <w:start w:val="36"/>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7108E74">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0CA6E10">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ECE618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1147C4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CDA868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8CE48D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A88106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E1CBC2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6">
    <w:nsid w:val="73EA38A4"/>
    <w:multiLevelType w:val="hybridMultilevel"/>
    <w:tmpl w:val="68CCFB8E"/>
    <w:lvl w:ilvl="0" w:tplc="099619D6">
      <w:start w:val="6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F10404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76ED2E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5025DE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610CA1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3B4C24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CF0E17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A400B4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3F4A62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7">
    <w:nsid w:val="75AE5AF8"/>
    <w:multiLevelType w:val="hybridMultilevel"/>
    <w:tmpl w:val="6150CF30"/>
    <w:lvl w:ilvl="0" w:tplc="F276406C">
      <w:start w:val="4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EEEC9DC6">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421A556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00C11E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446A96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9C668F8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D2C33AC">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A56C0CC">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C32C1BD4">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8">
    <w:nsid w:val="76805F41"/>
    <w:multiLevelType w:val="hybridMultilevel"/>
    <w:tmpl w:val="1B8A030A"/>
    <w:lvl w:ilvl="0" w:tplc="17940C82">
      <w:start w:val="48"/>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38E874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9F89BC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A4A0F72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DA9AEB1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1A38335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15C3B7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C42DC3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E7EEE9E">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29">
    <w:nsid w:val="76D17CD3"/>
    <w:multiLevelType w:val="hybridMultilevel"/>
    <w:tmpl w:val="0B948D56"/>
    <w:lvl w:ilvl="0" w:tplc="8A3CA9E6">
      <w:start w:val="2"/>
      <w:numFmt w:val="ideographDigital"/>
      <w:lvlText w:val="%1、"/>
      <w:lvlJc w:val="left"/>
      <w:pPr>
        <w:ind w:left="0"/>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1" w:tplc="52261452">
      <w:start w:val="1"/>
      <w:numFmt w:val="lowerLetter"/>
      <w:lvlText w:val="%2"/>
      <w:lvlJc w:val="left"/>
      <w:pPr>
        <w:ind w:left="17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2" w:tplc="05DE734E">
      <w:start w:val="1"/>
      <w:numFmt w:val="lowerRoman"/>
      <w:lvlText w:val="%3"/>
      <w:lvlJc w:val="left"/>
      <w:pPr>
        <w:ind w:left="24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3" w:tplc="FF54E702">
      <w:start w:val="1"/>
      <w:numFmt w:val="decimal"/>
      <w:lvlText w:val="%4"/>
      <w:lvlJc w:val="left"/>
      <w:pPr>
        <w:ind w:left="31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4" w:tplc="CE6820D4">
      <w:start w:val="1"/>
      <w:numFmt w:val="lowerLetter"/>
      <w:lvlText w:val="%5"/>
      <w:lvlJc w:val="left"/>
      <w:pPr>
        <w:ind w:left="388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5" w:tplc="E814FE86">
      <w:start w:val="1"/>
      <w:numFmt w:val="lowerRoman"/>
      <w:lvlText w:val="%6"/>
      <w:lvlJc w:val="left"/>
      <w:pPr>
        <w:ind w:left="460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6" w:tplc="E1864C3A">
      <w:start w:val="1"/>
      <w:numFmt w:val="decimal"/>
      <w:lvlText w:val="%7"/>
      <w:lvlJc w:val="left"/>
      <w:pPr>
        <w:ind w:left="532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7" w:tplc="B5F05030">
      <w:start w:val="1"/>
      <w:numFmt w:val="lowerLetter"/>
      <w:lvlText w:val="%8"/>
      <w:lvlJc w:val="left"/>
      <w:pPr>
        <w:ind w:left="604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lvl w:ilvl="8" w:tplc="A8DCA3CC">
      <w:start w:val="1"/>
      <w:numFmt w:val="lowerRoman"/>
      <w:lvlText w:val="%9"/>
      <w:lvlJc w:val="left"/>
      <w:pPr>
        <w:ind w:left="6761"/>
      </w:pPr>
      <w:rPr>
        <w:rFonts w:ascii="仿宋_GB2312" w:eastAsia="仿宋_GB2312" w:hAnsi="仿宋_GB2312" w:cs="仿宋_GB2312"/>
        <w:b w:val="0"/>
        <w:i w:val="0"/>
        <w:strike w:val="0"/>
        <w:dstrike w:val="0"/>
        <w:color w:val="000000"/>
        <w:sz w:val="32"/>
        <w:szCs w:val="32"/>
        <w:u w:val="none" w:color="000000"/>
        <w:bdr w:val="none" w:sz="0" w:space="0" w:color="auto"/>
        <w:shd w:val="clear" w:color="auto" w:fill="auto"/>
        <w:vertAlign w:val="baseline"/>
      </w:rPr>
    </w:lvl>
  </w:abstractNum>
  <w:abstractNum w:abstractNumId="130">
    <w:nsid w:val="76FA30CA"/>
    <w:multiLevelType w:val="hybridMultilevel"/>
    <w:tmpl w:val="EAFA0F36"/>
    <w:lvl w:ilvl="0" w:tplc="CC9E7896">
      <w:start w:val="1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A48042E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D8E238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BF82660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C234CF12">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96C58E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EFC859C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B4E8D94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A1E897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1">
    <w:nsid w:val="77AF3FC1"/>
    <w:multiLevelType w:val="hybridMultilevel"/>
    <w:tmpl w:val="247E448A"/>
    <w:lvl w:ilvl="0" w:tplc="C7CC6F50">
      <w:start w:val="72"/>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F3F82E2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4CEA41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E924D1F0">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A5E9A2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036CD34">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C22482A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66CC0">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4FC08A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2">
    <w:nsid w:val="78A36295"/>
    <w:multiLevelType w:val="hybridMultilevel"/>
    <w:tmpl w:val="7F8CC1FE"/>
    <w:lvl w:ilvl="0" w:tplc="E0303B8A">
      <w:start w:val="6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6694BC9A">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D892F83E">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714CFE6">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E887A1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E460320">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F0434F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6734AD8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0E32DDB2">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3">
    <w:nsid w:val="78A702D0"/>
    <w:multiLevelType w:val="hybridMultilevel"/>
    <w:tmpl w:val="14100F18"/>
    <w:lvl w:ilvl="0" w:tplc="88EA0A9A">
      <w:start w:val="33"/>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2692315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6F20A4A">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7E005C2">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64D84B66">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CE6E9D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7908B72">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39A2A3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525CED30">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4">
    <w:nsid w:val="795A37F0"/>
    <w:multiLevelType w:val="hybridMultilevel"/>
    <w:tmpl w:val="4698819A"/>
    <w:lvl w:ilvl="0" w:tplc="6D524854">
      <w:start w:val="4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8828AD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7624CF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264A368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B58D65E">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B3C4D3C">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69E27180">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D9505574">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D2547D3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5">
    <w:nsid w:val="79DE02CE"/>
    <w:multiLevelType w:val="hybridMultilevel"/>
    <w:tmpl w:val="70E6BC68"/>
    <w:lvl w:ilvl="0" w:tplc="52DE61DE">
      <w:start w:val="80"/>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E00AC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8707D34">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1C0ED98">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46496C8">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F6142832">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CC8BB0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B30840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9107D3C">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6">
    <w:nsid w:val="7CAE041C"/>
    <w:multiLevelType w:val="hybridMultilevel"/>
    <w:tmpl w:val="BDBA0894"/>
    <w:lvl w:ilvl="0" w:tplc="79BA4750">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43AED9B8">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0A82614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061E19FC">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549073A0">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22127C18">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62C90BA">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39653E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460C72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7">
    <w:nsid w:val="7D3D5397"/>
    <w:multiLevelType w:val="hybridMultilevel"/>
    <w:tmpl w:val="FC98E596"/>
    <w:lvl w:ilvl="0" w:tplc="49C8D1AC">
      <w:start w:val="55"/>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B6AA90E">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A089F2C">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D140152A">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467202E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5C342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F0F69474">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CC12472E">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3026A5A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8">
    <w:nsid w:val="7F0D75D0"/>
    <w:multiLevelType w:val="hybridMultilevel"/>
    <w:tmpl w:val="F21840D8"/>
    <w:lvl w:ilvl="0" w:tplc="01428E5A">
      <w:start w:val="51"/>
      <w:numFmt w:val="decimal"/>
      <w:lvlText w:val="%1."/>
      <w:lvlJc w:val="left"/>
      <w:pPr>
        <w:ind w:left="4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D883FDC">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6518C1D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1D48DABE">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2F845B5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6246286">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40D8ED78">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AE56A596">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112408B6">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39">
    <w:nsid w:val="7F570F80"/>
    <w:multiLevelType w:val="hybridMultilevel"/>
    <w:tmpl w:val="BE2651F0"/>
    <w:lvl w:ilvl="0" w:tplc="FB662D72">
      <w:start w:val="17"/>
      <w:numFmt w:val="decimal"/>
      <w:lvlText w:val="%1."/>
      <w:lvlJc w:val="left"/>
      <w:pPr>
        <w:ind w:left="4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4A8DB42">
      <w:start w:val="1"/>
      <w:numFmt w:val="lowerLetter"/>
      <w:lvlText w:val="%2"/>
      <w:lvlJc w:val="left"/>
      <w:pPr>
        <w:ind w:left="10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EF74B4E8">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CCDCBAA4">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AAAE40C">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34EE0E9A">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A9DCDB7E">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25C08D8A">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83F6096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29"/>
  </w:num>
  <w:num w:numId="2">
    <w:abstractNumId w:val="54"/>
  </w:num>
  <w:num w:numId="3">
    <w:abstractNumId w:val="20"/>
  </w:num>
  <w:num w:numId="4">
    <w:abstractNumId w:val="139"/>
  </w:num>
  <w:num w:numId="5">
    <w:abstractNumId w:val="31"/>
  </w:num>
  <w:num w:numId="6">
    <w:abstractNumId w:val="45"/>
  </w:num>
  <w:num w:numId="7">
    <w:abstractNumId w:val="69"/>
  </w:num>
  <w:num w:numId="8">
    <w:abstractNumId w:val="66"/>
  </w:num>
  <w:num w:numId="9">
    <w:abstractNumId w:val="84"/>
  </w:num>
  <w:num w:numId="10">
    <w:abstractNumId w:val="86"/>
  </w:num>
  <w:num w:numId="11">
    <w:abstractNumId w:val="132"/>
  </w:num>
  <w:num w:numId="12">
    <w:abstractNumId w:val="88"/>
  </w:num>
  <w:num w:numId="13">
    <w:abstractNumId w:val="65"/>
  </w:num>
  <w:num w:numId="14">
    <w:abstractNumId w:val="62"/>
  </w:num>
  <w:num w:numId="15">
    <w:abstractNumId w:val="98"/>
  </w:num>
  <w:num w:numId="16">
    <w:abstractNumId w:val="53"/>
  </w:num>
  <w:num w:numId="17">
    <w:abstractNumId w:val="14"/>
  </w:num>
  <w:num w:numId="18">
    <w:abstractNumId w:val="29"/>
  </w:num>
  <w:num w:numId="19">
    <w:abstractNumId w:val="103"/>
  </w:num>
  <w:num w:numId="20">
    <w:abstractNumId w:val="1"/>
  </w:num>
  <w:num w:numId="21">
    <w:abstractNumId w:val="114"/>
  </w:num>
  <w:num w:numId="22">
    <w:abstractNumId w:val="32"/>
  </w:num>
  <w:num w:numId="23">
    <w:abstractNumId w:val="68"/>
  </w:num>
  <w:num w:numId="24">
    <w:abstractNumId w:val="96"/>
  </w:num>
  <w:num w:numId="25">
    <w:abstractNumId w:val="35"/>
  </w:num>
  <w:num w:numId="26">
    <w:abstractNumId w:val="24"/>
  </w:num>
  <w:num w:numId="27">
    <w:abstractNumId w:val="131"/>
  </w:num>
  <w:num w:numId="28">
    <w:abstractNumId w:val="50"/>
  </w:num>
  <w:num w:numId="29">
    <w:abstractNumId w:val="21"/>
  </w:num>
  <w:num w:numId="30">
    <w:abstractNumId w:val="77"/>
  </w:num>
  <w:num w:numId="31">
    <w:abstractNumId w:val="100"/>
  </w:num>
  <w:num w:numId="32">
    <w:abstractNumId w:val="72"/>
  </w:num>
  <w:num w:numId="33">
    <w:abstractNumId w:val="126"/>
  </w:num>
  <w:num w:numId="34">
    <w:abstractNumId w:val="122"/>
  </w:num>
  <w:num w:numId="35">
    <w:abstractNumId w:val="22"/>
  </w:num>
  <w:num w:numId="36">
    <w:abstractNumId w:val="135"/>
  </w:num>
  <w:num w:numId="37">
    <w:abstractNumId w:val="102"/>
  </w:num>
  <w:num w:numId="38">
    <w:abstractNumId w:val="36"/>
  </w:num>
  <w:num w:numId="39">
    <w:abstractNumId w:val="121"/>
  </w:num>
  <w:num w:numId="40">
    <w:abstractNumId w:val="27"/>
  </w:num>
  <w:num w:numId="41">
    <w:abstractNumId w:val="40"/>
  </w:num>
  <w:num w:numId="42">
    <w:abstractNumId w:val="118"/>
  </w:num>
  <w:num w:numId="43">
    <w:abstractNumId w:val="30"/>
  </w:num>
  <w:num w:numId="44">
    <w:abstractNumId w:val="73"/>
  </w:num>
  <w:num w:numId="45">
    <w:abstractNumId w:val="47"/>
  </w:num>
  <w:num w:numId="46">
    <w:abstractNumId w:val="43"/>
  </w:num>
  <w:num w:numId="47">
    <w:abstractNumId w:val="79"/>
  </w:num>
  <w:num w:numId="48">
    <w:abstractNumId w:val="52"/>
  </w:num>
  <w:num w:numId="49">
    <w:abstractNumId w:val="83"/>
  </w:num>
  <w:num w:numId="50">
    <w:abstractNumId w:val="91"/>
  </w:num>
  <w:num w:numId="51">
    <w:abstractNumId w:val="28"/>
  </w:num>
  <w:num w:numId="52">
    <w:abstractNumId w:val="23"/>
  </w:num>
  <w:num w:numId="53">
    <w:abstractNumId w:val="115"/>
  </w:num>
  <w:num w:numId="54">
    <w:abstractNumId w:val="97"/>
  </w:num>
  <w:num w:numId="55">
    <w:abstractNumId w:val="111"/>
  </w:num>
  <w:num w:numId="56">
    <w:abstractNumId w:val="60"/>
  </w:num>
  <w:num w:numId="57">
    <w:abstractNumId w:val="55"/>
  </w:num>
  <w:num w:numId="58">
    <w:abstractNumId w:val="67"/>
  </w:num>
  <w:num w:numId="59">
    <w:abstractNumId w:val="128"/>
  </w:num>
  <w:num w:numId="60">
    <w:abstractNumId w:val="112"/>
  </w:num>
  <w:num w:numId="61">
    <w:abstractNumId w:val="117"/>
  </w:num>
  <w:num w:numId="62">
    <w:abstractNumId w:val="92"/>
  </w:num>
  <w:num w:numId="63">
    <w:abstractNumId w:val="4"/>
  </w:num>
  <w:num w:numId="64">
    <w:abstractNumId w:val="133"/>
  </w:num>
  <w:num w:numId="65">
    <w:abstractNumId w:val="134"/>
  </w:num>
  <w:num w:numId="66">
    <w:abstractNumId w:val="15"/>
  </w:num>
  <w:num w:numId="67">
    <w:abstractNumId w:val="110"/>
  </w:num>
  <w:num w:numId="68">
    <w:abstractNumId w:val="58"/>
  </w:num>
  <w:num w:numId="69">
    <w:abstractNumId w:val="108"/>
  </w:num>
  <w:num w:numId="70">
    <w:abstractNumId w:val="56"/>
  </w:num>
  <w:num w:numId="71">
    <w:abstractNumId w:val="124"/>
  </w:num>
  <w:num w:numId="72">
    <w:abstractNumId w:val="63"/>
  </w:num>
  <w:num w:numId="73">
    <w:abstractNumId w:val="94"/>
  </w:num>
  <w:num w:numId="74">
    <w:abstractNumId w:val="113"/>
  </w:num>
  <w:num w:numId="75">
    <w:abstractNumId w:val="82"/>
  </w:num>
  <w:num w:numId="76">
    <w:abstractNumId w:val="51"/>
  </w:num>
  <w:num w:numId="77">
    <w:abstractNumId w:val="42"/>
  </w:num>
  <w:num w:numId="78">
    <w:abstractNumId w:val="76"/>
  </w:num>
  <w:num w:numId="79">
    <w:abstractNumId w:val="61"/>
  </w:num>
  <w:num w:numId="80">
    <w:abstractNumId w:val="75"/>
  </w:num>
  <w:num w:numId="81">
    <w:abstractNumId w:val="71"/>
  </w:num>
  <w:num w:numId="82">
    <w:abstractNumId w:val="127"/>
  </w:num>
  <w:num w:numId="83">
    <w:abstractNumId w:val="6"/>
  </w:num>
  <w:num w:numId="84">
    <w:abstractNumId w:val="116"/>
  </w:num>
  <w:num w:numId="85">
    <w:abstractNumId w:val="7"/>
  </w:num>
  <w:num w:numId="86">
    <w:abstractNumId w:val="26"/>
  </w:num>
  <w:num w:numId="87">
    <w:abstractNumId w:val="2"/>
  </w:num>
  <w:num w:numId="88">
    <w:abstractNumId w:val="120"/>
  </w:num>
  <w:num w:numId="89">
    <w:abstractNumId w:val="125"/>
  </w:num>
  <w:num w:numId="90">
    <w:abstractNumId w:val="123"/>
  </w:num>
  <w:num w:numId="91">
    <w:abstractNumId w:val="57"/>
  </w:num>
  <w:num w:numId="92">
    <w:abstractNumId w:val="19"/>
  </w:num>
  <w:num w:numId="93">
    <w:abstractNumId w:val="138"/>
  </w:num>
  <w:num w:numId="94">
    <w:abstractNumId w:val="93"/>
  </w:num>
  <w:num w:numId="95">
    <w:abstractNumId w:val="119"/>
  </w:num>
  <w:num w:numId="96">
    <w:abstractNumId w:val="99"/>
  </w:num>
  <w:num w:numId="97">
    <w:abstractNumId w:val="44"/>
  </w:num>
  <w:num w:numId="98">
    <w:abstractNumId w:val="106"/>
  </w:num>
  <w:num w:numId="99">
    <w:abstractNumId w:val="46"/>
  </w:num>
  <w:num w:numId="100">
    <w:abstractNumId w:val="95"/>
  </w:num>
  <w:num w:numId="101">
    <w:abstractNumId w:val="78"/>
  </w:num>
  <w:num w:numId="102">
    <w:abstractNumId w:val="89"/>
  </w:num>
  <w:num w:numId="103">
    <w:abstractNumId w:val="104"/>
  </w:num>
  <w:num w:numId="104">
    <w:abstractNumId w:val="25"/>
  </w:num>
  <w:num w:numId="105">
    <w:abstractNumId w:val="11"/>
  </w:num>
  <w:num w:numId="106">
    <w:abstractNumId w:val="12"/>
  </w:num>
  <w:num w:numId="107">
    <w:abstractNumId w:val="3"/>
  </w:num>
  <w:num w:numId="108">
    <w:abstractNumId w:val="0"/>
  </w:num>
  <w:num w:numId="109">
    <w:abstractNumId w:val="101"/>
  </w:num>
  <w:num w:numId="110">
    <w:abstractNumId w:val="10"/>
  </w:num>
  <w:num w:numId="111">
    <w:abstractNumId w:val="80"/>
  </w:num>
  <w:num w:numId="112">
    <w:abstractNumId w:val="8"/>
  </w:num>
  <w:num w:numId="113">
    <w:abstractNumId w:val="33"/>
  </w:num>
  <w:num w:numId="114">
    <w:abstractNumId w:val="18"/>
  </w:num>
  <w:num w:numId="115">
    <w:abstractNumId w:val="59"/>
  </w:num>
  <w:num w:numId="116">
    <w:abstractNumId w:val="137"/>
  </w:num>
  <w:num w:numId="117">
    <w:abstractNumId w:val="64"/>
  </w:num>
  <w:num w:numId="118">
    <w:abstractNumId w:val="9"/>
  </w:num>
  <w:num w:numId="119">
    <w:abstractNumId w:val="74"/>
  </w:num>
  <w:num w:numId="120">
    <w:abstractNumId w:val="130"/>
  </w:num>
  <w:num w:numId="121">
    <w:abstractNumId w:val="41"/>
  </w:num>
  <w:num w:numId="122">
    <w:abstractNumId w:val="34"/>
  </w:num>
  <w:num w:numId="123">
    <w:abstractNumId w:val="105"/>
  </w:num>
  <w:num w:numId="124">
    <w:abstractNumId w:val="87"/>
  </w:num>
  <w:num w:numId="125">
    <w:abstractNumId w:val="70"/>
  </w:num>
  <w:num w:numId="126">
    <w:abstractNumId w:val="39"/>
  </w:num>
  <w:num w:numId="127">
    <w:abstractNumId w:val="90"/>
  </w:num>
  <w:num w:numId="128">
    <w:abstractNumId w:val="107"/>
  </w:num>
  <w:num w:numId="129">
    <w:abstractNumId w:val="136"/>
  </w:num>
  <w:num w:numId="130">
    <w:abstractNumId w:val="81"/>
  </w:num>
  <w:num w:numId="131">
    <w:abstractNumId w:val="16"/>
  </w:num>
  <w:num w:numId="132">
    <w:abstractNumId w:val="38"/>
  </w:num>
  <w:num w:numId="133">
    <w:abstractNumId w:val="13"/>
  </w:num>
  <w:num w:numId="134">
    <w:abstractNumId w:val="48"/>
  </w:num>
  <w:num w:numId="135">
    <w:abstractNumId w:val="85"/>
  </w:num>
  <w:num w:numId="136">
    <w:abstractNumId w:val="17"/>
  </w:num>
  <w:num w:numId="137">
    <w:abstractNumId w:val="5"/>
  </w:num>
  <w:num w:numId="138">
    <w:abstractNumId w:val="109"/>
  </w:num>
  <w:num w:numId="139">
    <w:abstractNumId w:val="37"/>
  </w:num>
  <w:num w:numId="140">
    <w:abstractNumId w:val="49"/>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BC9"/>
    <w:rsid w:val="005432EA"/>
    <w:rsid w:val="00C03E5A"/>
    <w:rsid w:val="00FD3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F79692-C661-4ABE-90D0-4EF2281E0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85" w:line="259" w:lineRule="auto"/>
      <w:ind w:left="10" w:hanging="10"/>
    </w:pPr>
    <w:rPr>
      <w:rFonts w:ascii="微软雅黑" w:eastAsia="微软雅黑" w:hAnsi="微软雅黑" w:cs="微软雅黑"/>
      <w:color w:val="000000"/>
      <w:sz w:val="32"/>
    </w:rPr>
  </w:style>
  <w:style w:type="paragraph" w:styleId="1">
    <w:name w:val="heading 1"/>
    <w:next w:val="a"/>
    <w:link w:val="1Char"/>
    <w:uiPriority w:val="9"/>
    <w:unhideWhenUsed/>
    <w:qFormat/>
    <w:pPr>
      <w:keepNext/>
      <w:keepLines/>
      <w:spacing w:after="95" w:line="259" w:lineRule="auto"/>
      <w:ind w:left="10" w:right="167" w:hanging="10"/>
      <w:jc w:val="center"/>
      <w:outlineLvl w:val="0"/>
    </w:pPr>
    <w:rPr>
      <w:rFonts w:ascii="微软雅黑" w:eastAsia="微软雅黑" w:hAnsi="微软雅黑" w:cs="微软雅黑"/>
      <w:color w:val="000000"/>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rFonts w:ascii="微软雅黑" w:eastAsia="微软雅黑" w:hAnsi="微软雅黑" w:cs="微软雅黑"/>
      <w:color w:val="000000"/>
      <w:sz w:val="44"/>
    </w:rPr>
  </w:style>
  <w:style w:type="paragraph" w:styleId="10">
    <w:name w:val="toc 1"/>
    <w:hidden/>
    <w:pPr>
      <w:spacing w:after="133" w:line="326" w:lineRule="auto"/>
      <w:ind w:left="997" w:right="15"/>
      <w:jc w:val="both"/>
    </w:pPr>
    <w:rPr>
      <w:rFonts w:ascii="Times New Roman" w:eastAsia="Times New Roman" w:hAnsi="Times New Roman" w:cs="Times New Roman"/>
      <w:color w:val="000000"/>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5420</Words>
  <Characters>30900</Characters>
  <Application>Microsoft Office Word</Application>
  <DocSecurity>0</DocSecurity>
  <Lines>257</Lines>
  <Paragraphs>72</Paragraphs>
  <ScaleCrop>false</ScaleCrop>
  <Company>Microsoft</Company>
  <LinksUpToDate>false</LinksUpToDate>
  <CharactersWithSpaces>36248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skbzrk</dc:creator>
  <cp:keywords/>
  <cp:lastModifiedBy>Administrator</cp:lastModifiedBy>
  <cp:revision>2</cp:revision>
  <dcterms:created xsi:type="dcterms:W3CDTF">2023-04-07T03:05:00Z</dcterms:created>
  <dcterms:modified xsi:type="dcterms:W3CDTF">2023-04-07T03:05:00Z</dcterms:modified>
</cp:coreProperties>
</file>